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C1BB5" w14:textId="77777777" w:rsidR="0019632E" w:rsidRPr="0019632E" w:rsidRDefault="0019632E" w:rsidP="0019632E">
      <w:pPr>
        <w:pStyle w:val="Heading1"/>
        <w:numPr>
          <w:ilvl w:val="0"/>
          <w:numId w:val="0"/>
        </w:numPr>
        <w:ind w:left="432" w:hanging="432"/>
        <w:jc w:val="left"/>
        <w:rPr>
          <w:b w:val="0"/>
          <w:sz w:val="44"/>
          <w:szCs w:val="40"/>
        </w:rPr>
      </w:pPr>
      <w:r w:rsidRPr="0019632E">
        <w:rPr>
          <w:b w:val="0"/>
          <w:sz w:val="44"/>
          <w:szCs w:val="40"/>
        </w:rPr>
        <w:t>Assessment Task 3 – Performance Task</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3"/>
        <w:gridCol w:w="3573"/>
        <w:gridCol w:w="971"/>
        <w:gridCol w:w="2147"/>
      </w:tblGrid>
      <w:tr w:rsidR="0019632E" w:rsidRPr="0019632E" w14:paraId="3BEB23A4" w14:textId="77777777" w:rsidTr="00F064F8">
        <w:tc>
          <w:tcPr>
            <w:tcW w:w="2523" w:type="dxa"/>
            <w:shd w:val="pct15" w:color="auto" w:fill="auto"/>
          </w:tcPr>
          <w:p w14:paraId="1EEF9259" w14:textId="77777777" w:rsidR="0019632E" w:rsidRPr="0019632E" w:rsidRDefault="0019632E" w:rsidP="00F064F8">
            <w:pPr>
              <w:spacing w:beforeLines="40" w:before="96" w:afterLines="40" w:after="96"/>
              <w:rPr>
                <w:rFonts w:cs="Arial"/>
                <w:b/>
                <w:szCs w:val="22"/>
              </w:rPr>
            </w:pPr>
            <w:r w:rsidRPr="0019632E">
              <w:rPr>
                <w:rFonts w:cs="Arial"/>
                <w:b/>
                <w:szCs w:val="22"/>
              </w:rPr>
              <w:t>Student Name</w:t>
            </w:r>
          </w:p>
        </w:tc>
        <w:tc>
          <w:tcPr>
            <w:tcW w:w="3573" w:type="dxa"/>
            <w:vAlign w:val="center"/>
          </w:tcPr>
          <w:p w14:paraId="67CE1E85" w14:textId="77777777" w:rsidR="0019632E" w:rsidRPr="0019632E" w:rsidRDefault="0019632E" w:rsidP="00F064F8">
            <w:pPr>
              <w:pStyle w:val="Default"/>
              <w:rPr>
                <w:sz w:val="22"/>
                <w:szCs w:val="22"/>
              </w:rPr>
            </w:pPr>
          </w:p>
        </w:tc>
        <w:tc>
          <w:tcPr>
            <w:tcW w:w="971" w:type="dxa"/>
            <w:shd w:val="clear" w:color="auto" w:fill="D9D9D9"/>
            <w:vAlign w:val="center"/>
          </w:tcPr>
          <w:p w14:paraId="6975CB60" w14:textId="77777777" w:rsidR="0019632E" w:rsidRPr="0019632E" w:rsidRDefault="0019632E" w:rsidP="00F064F8">
            <w:pPr>
              <w:spacing w:beforeLines="40" w:before="96" w:afterLines="40" w:after="96"/>
              <w:rPr>
                <w:rFonts w:cs="Arial"/>
                <w:b/>
                <w:szCs w:val="22"/>
              </w:rPr>
            </w:pPr>
            <w:r w:rsidRPr="0019632E">
              <w:rPr>
                <w:rFonts w:cs="Arial"/>
                <w:b/>
                <w:szCs w:val="22"/>
              </w:rPr>
              <w:t>Date</w:t>
            </w:r>
          </w:p>
        </w:tc>
        <w:tc>
          <w:tcPr>
            <w:tcW w:w="2147" w:type="dxa"/>
            <w:vAlign w:val="center"/>
          </w:tcPr>
          <w:p w14:paraId="670813C4" w14:textId="77777777" w:rsidR="0019632E" w:rsidRPr="0019632E" w:rsidRDefault="0019632E" w:rsidP="00F064F8">
            <w:pPr>
              <w:pStyle w:val="Default"/>
              <w:rPr>
                <w:sz w:val="22"/>
                <w:szCs w:val="22"/>
              </w:rPr>
            </w:pPr>
          </w:p>
        </w:tc>
      </w:tr>
      <w:tr w:rsidR="0019632E" w:rsidRPr="0019632E" w14:paraId="72364663" w14:textId="77777777" w:rsidTr="00F064F8">
        <w:tc>
          <w:tcPr>
            <w:tcW w:w="2523" w:type="dxa"/>
            <w:shd w:val="pct15" w:color="auto" w:fill="auto"/>
          </w:tcPr>
          <w:p w14:paraId="46C31176" w14:textId="4D4D9702" w:rsidR="0019632E" w:rsidRPr="0019632E" w:rsidRDefault="0019632E" w:rsidP="00F064F8">
            <w:pPr>
              <w:spacing w:beforeLines="40" w:before="96" w:afterLines="40" w:after="96"/>
              <w:rPr>
                <w:rFonts w:cs="Arial"/>
                <w:b/>
                <w:szCs w:val="22"/>
              </w:rPr>
            </w:pPr>
            <w:r w:rsidRPr="0019632E">
              <w:rPr>
                <w:rFonts w:cs="Arial"/>
                <w:b/>
                <w:szCs w:val="22"/>
              </w:rPr>
              <w:t>Unit being assessed</w:t>
            </w:r>
          </w:p>
        </w:tc>
        <w:tc>
          <w:tcPr>
            <w:tcW w:w="6691" w:type="dxa"/>
            <w:gridSpan w:val="3"/>
            <w:vAlign w:val="center"/>
          </w:tcPr>
          <w:p w14:paraId="4481AF43" w14:textId="77777777" w:rsidR="0019632E" w:rsidRPr="0019632E" w:rsidRDefault="0019632E" w:rsidP="00F064F8">
            <w:pPr>
              <w:pStyle w:val="Default"/>
              <w:rPr>
                <w:sz w:val="22"/>
                <w:szCs w:val="22"/>
              </w:rPr>
            </w:pPr>
            <w:r w:rsidRPr="0019632E">
              <w:rPr>
                <w:sz w:val="22"/>
                <w:szCs w:val="22"/>
              </w:rPr>
              <w:t xml:space="preserve">VU23218 - Implement network security infrastructure for an </w:t>
            </w:r>
          </w:p>
          <w:p w14:paraId="3E2D7D8C" w14:textId="77777777" w:rsidR="0019632E" w:rsidRPr="0019632E" w:rsidRDefault="0019632E" w:rsidP="00F064F8">
            <w:pPr>
              <w:pStyle w:val="Default"/>
              <w:rPr>
                <w:sz w:val="22"/>
                <w:szCs w:val="22"/>
              </w:rPr>
            </w:pPr>
            <w:r w:rsidRPr="0019632E">
              <w:rPr>
                <w:sz w:val="22"/>
                <w:szCs w:val="22"/>
              </w:rPr>
              <w:t>organisation</w:t>
            </w:r>
          </w:p>
        </w:tc>
      </w:tr>
      <w:tr w:rsidR="0019632E" w:rsidRPr="0019632E" w14:paraId="26B33ADB" w14:textId="77777777" w:rsidTr="00F064F8">
        <w:tc>
          <w:tcPr>
            <w:tcW w:w="2523" w:type="dxa"/>
            <w:shd w:val="pct15" w:color="auto" w:fill="auto"/>
          </w:tcPr>
          <w:p w14:paraId="27373EB3" w14:textId="77777777" w:rsidR="0019632E" w:rsidRPr="0019632E" w:rsidRDefault="0019632E" w:rsidP="00F064F8">
            <w:pPr>
              <w:spacing w:beforeLines="40" w:before="96" w:afterLines="40" w:after="96"/>
              <w:rPr>
                <w:rFonts w:cs="Arial"/>
                <w:b/>
                <w:szCs w:val="22"/>
              </w:rPr>
            </w:pPr>
            <w:r w:rsidRPr="0019632E">
              <w:rPr>
                <w:rFonts w:cs="Arial"/>
                <w:b/>
                <w:szCs w:val="22"/>
              </w:rPr>
              <w:t>Instructions for Assessment Task 3</w:t>
            </w:r>
          </w:p>
        </w:tc>
        <w:tc>
          <w:tcPr>
            <w:tcW w:w="6691" w:type="dxa"/>
            <w:gridSpan w:val="3"/>
            <w:vAlign w:val="center"/>
          </w:tcPr>
          <w:p w14:paraId="0D6D20E3" w14:textId="77777777" w:rsidR="0019632E" w:rsidRPr="0019632E" w:rsidRDefault="0019632E" w:rsidP="00F064F8">
            <w:pPr>
              <w:spacing w:beforeLines="40" w:before="96" w:afterLines="40" w:after="96"/>
              <w:rPr>
                <w:rFonts w:cs="Arial"/>
                <w:bCs/>
                <w:szCs w:val="22"/>
              </w:rPr>
            </w:pPr>
            <w:r w:rsidRPr="0019632E">
              <w:rPr>
                <w:rFonts w:cs="Arial"/>
                <w:bCs/>
                <w:szCs w:val="22"/>
              </w:rPr>
              <w:t>Performance Tasks – Site-to-Site VPN and IDS.</w:t>
            </w:r>
          </w:p>
          <w:p w14:paraId="2E935F5C" w14:textId="349D427D" w:rsidR="0019632E" w:rsidRPr="0019632E" w:rsidRDefault="0019632E" w:rsidP="00F064F8">
            <w:pPr>
              <w:rPr>
                <w:rFonts w:cs="Arial"/>
                <w:szCs w:val="22"/>
              </w:rPr>
            </w:pPr>
            <w:r w:rsidRPr="0019632E">
              <w:rPr>
                <w:rFonts w:cs="Arial"/>
                <w:szCs w:val="22"/>
              </w:rPr>
              <w:t xml:space="preserve">This assessment comprises one (1) scenario. This scenario provides an opportunity for </w:t>
            </w:r>
            <w:r w:rsidR="00D305B2">
              <w:rPr>
                <w:rFonts w:cs="Arial"/>
                <w:szCs w:val="22"/>
              </w:rPr>
              <w:t>the student</w:t>
            </w:r>
            <w:r w:rsidRPr="0019632E">
              <w:rPr>
                <w:rFonts w:cs="Arial"/>
                <w:szCs w:val="22"/>
              </w:rPr>
              <w:t xml:space="preserve"> to demonstrate the skills required for competence in this unit. The assessment task will include background information and all required resources.</w:t>
            </w:r>
          </w:p>
          <w:p w14:paraId="66BE1D6B" w14:textId="77777777" w:rsidR="0019632E" w:rsidRPr="0019632E" w:rsidRDefault="0019632E" w:rsidP="00F064F8">
            <w:pPr>
              <w:rPr>
                <w:rFonts w:cs="Arial"/>
                <w:szCs w:val="22"/>
              </w:rPr>
            </w:pPr>
          </w:p>
          <w:p w14:paraId="267B7946" w14:textId="77777777" w:rsidR="0019632E" w:rsidRPr="0019632E" w:rsidRDefault="0019632E" w:rsidP="00F064F8">
            <w:pPr>
              <w:rPr>
                <w:rFonts w:cs="Arial"/>
                <w:szCs w:val="22"/>
              </w:rPr>
            </w:pPr>
            <w:r w:rsidRPr="0019632E">
              <w:rPr>
                <w:rFonts w:cs="Arial"/>
                <w:szCs w:val="22"/>
              </w:rPr>
              <w:t xml:space="preserve">Your Assessor will use the “Assessor Checklist” to ensure all aspects of </w:t>
            </w:r>
            <w:r w:rsidRPr="0019632E">
              <w:rPr>
                <w:rFonts w:cs="Arial"/>
                <w:b/>
                <w:bCs/>
                <w:szCs w:val="22"/>
              </w:rPr>
              <w:t>Task 3: Performance Project</w:t>
            </w:r>
            <w:r w:rsidRPr="0019632E">
              <w:rPr>
                <w:rFonts w:cs="Arial"/>
                <w:szCs w:val="22"/>
              </w:rPr>
              <w:t xml:space="preserve"> have been completed and mark the relevant rubric in the </w:t>
            </w:r>
            <w:hyperlink r:id="rId11" w:history="1">
              <w:r w:rsidRPr="0019632E">
                <w:rPr>
                  <w:rStyle w:val="Hyperlink"/>
                  <w:rFonts w:cs="Arial"/>
                  <w:szCs w:val="22"/>
                </w:rPr>
                <w:t>Canvas</w:t>
              </w:r>
            </w:hyperlink>
            <w:r w:rsidRPr="0019632E">
              <w:rPr>
                <w:rFonts w:cs="Arial"/>
                <w:szCs w:val="22"/>
              </w:rPr>
              <w:t xml:space="preserve"> LMS.</w:t>
            </w:r>
          </w:p>
          <w:p w14:paraId="69E83F61" w14:textId="77777777" w:rsidR="0019632E" w:rsidRPr="0019632E" w:rsidRDefault="0019632E" w:rsidP="00F064F8">
            <w:pPr>
              <w:rPr>
                <w:rFonts w:cs="Arial"/>
                <w:bCs/>
                <w:szCs w:val="22"/>
              </w:rPr>
            </w:pPr>
          </w:p>
          <w:p w14:paraId="0DD45AFC" w14:textId="77777777" w:rsidR="0019632E" w:rsidRPr="0019632E" w:rsidRDefault="0019632E" w:rsidP="00F064F8">
            <w:pPr>
              <w:rPr>
                <w:rFonts w:cs="Arial"/>
                <w:bCs/>
                <w:szCs w:val="22"/>
              </w:rPr>
            </w:pPr>
            <w:r w:rsidRPr="0019632E">
              <w:rPr>
                <w:rFonts w:cs="Arial"/>
                <w:bCs/>
                <w:szCs w:val="22"/>
              </w:rPr>
              <w:t xml:space="preserve">The completed Evidence Portfolio file required as part of </w:t>
            </w:r>
            <w:r w:rsidRPr="0019632E">
              <w:rPr>
                <w:rFonts w:cs="Arial"/>
                <w:b/>
                <w:bCs/>
                <w:szCs w:val="22"/>
                <w:lang w:val="en-US"/>
              </w:rPr>
              <w:t>Task 3: Performance Project</w:t>
            </w:r>
            <w:r w:rsidRPr="0019632E">
              <w:rPr>
                <w:rFonts w:cs="Arial"/>
                <w:bCs/>
                <w:szCs w:val="22"/>
              </w:rPr>
              <w:t xml:space="preserve"> must be submitted in the relevant submission area of the </w:t>
            </w:r>
            <w:hyperlink r:id="rId12" w:history="1">
              <w:r w:rsidRPr="0019632E">
                <w:rPr>
                  <w:rStyle w:val="Hyperlink"/>
                  <w:rFonts w:cs="Arial"/>
                  <w:bCs/>
                  <w:szCs w:val="22"/>
                </w:rPr>
                <w:t>Canvas</w:t>
              </w:r>
            </w:hyperlink>
            <w:r w:rsidRPr="0019632E">
              <w:rPr>
                <w:rFonts w:cs="Arial"/>
                <w:bCs/>
                <w:szCs w:val="22"/>
              </w:rPr>
              <w:t xml:space="preserve"> LMS.</w:t>
            </w:r>
          </w:p>
        </w:tc>
      </w:tr>
    </w:tbl>
    <w:p w14:paraId="44E5BE12" w14:textId="77777777" w:rsidR="0019632E" w:rsidRPr="0019632E" w:rsidRDefault="0019632E" w:rsidP="0019632E">
      <w:pPr>
        <w:rPr>
          <w:rFonts w:cs="Arial"/>
        </w:rPr>
      </w:pPr>
    </w:p>
    <w:p w14:paraId="3CB9A290" w14:textId="77777777" w:rsidR="0019632E" w:rsidRPr="0019632E" w:rsidRDefault="0019632E" w:rsidP="0019632E">
      <w:pPr>
        <w:rPr>
          <w:rFonts w:cs="Arial"/>
          <w:b/>
          <w:bCs/>
          <w:sz w:val="24"/>
          <w:szCs w:val="28"/>
        </w:rPr>
      </w:pPr>
      <w:r w:rsidRPr="0019632E">
        <w:rPr>
          <w:rFonts w:cs="Arial"/>
          <w:b/>
          <w:bCs/>
          <w:sz w:val="24"/>
          <w:szCs w:val="28"/>
        </w:rPr>
        <w:t>Task 3.1: Practical</w:t>
      </w:r>
    </w:p>
    <w:p w14:paraId="389E48FA" w14:textId="77777777" w:rsidR="0019632E" w:rsidRPr="0019632E" w:rsidRDefault="0019632E" w:rsidP="0019632E">
      <w:pPr>
        <w:rPr>
          <w:rFonts w:cs="Arial"/>
        </w:rPr>
      </w:pPr>
    </w:p>
    <w:p w14:paraId="2B62706B" w14:textId="77777777" w:rsidR="0019632E" w:rsidRPr="0019632E" w:rsidRDefault="0019632E" w:rsidP="0019632E">
      <w:pPr>
        <w:spacing w:line="276" w:lineRule="auto"/>
        <w:jc w:val="both"/>
        <w:rPr>
          <w:rFonts w:cs="Arial"/>
          <w:sz w:val="20"/>
          <w:szCs w:val="20"/>
        </w:rPr>
      </w:pPr>
      <w:r w:rsidRPr="0019632E">
        <w:rPr>
          <w:rFonts w:cs="Arial"/>
          <w:sz w:val="20"/>
          <w:szCs w:val="20"/>
        </w:rPr>
        <w:t xml:space="preserve">Use the “Background” information and the step-by-step “Task Guide” (provided below) to complete this activity and ensure all the items listed in the </w:t>
      </w:r>
      <w:r w:rsidRPr="0019632E">
        <w:rPr>
          <w:rFonts w:cs="Arial"/>
          <w:sz w:val="20"/>
          <w:szCs w:val="20"/>
          <w:lang w:val="en-US"/>
        </w:rPr>
        <w:t xml:space="preserve">“Assessor Checklist” </w:t>
      </w:r>
      <w:r w:rsidRPr="0019632E">
        <w:rPr>
          <w:rFonts w:cs="Arial"/>
          <w:sz w:val="20"/>
          <w:szCs w:val="20"/>
        </w:rPr>
        <w:t>have been completed.</w:t>
      </w:r>
    </w:p>
    <w:p w14:paraId="7A7F8B4A" w14:textId="77777777" w:rsidR="0019632E" w:rsidRPr="0019632E" w:rsidRDefault="0019632E" w:rsidP="0019632E">
      <w:pPr>
        <w:rPr>
          <w:rFonts w:cs="Arial"/>
        </w:rPr>
      </w:pPr>
    </w:p>
    <w:p w14:paraId="0A0F8E99" w14:textId="77777777" w:rsidR="0019632E" w:rsidRPr="0019632E" w:rsidRDefault="0019632E" w:rsidP="0019632E">
      <w:pPr>
        <w:spacing w:after="200" w:line="276" w:lineRule="auto"/>
        <w:rPr>
          <w:rFonts w:cs="Arial"/>
          <w:b/>
          <w:bCs/>
          <w:sz w:val="24"/>
          <w:szCs w:val="28"/>
        </w:rPr>
      </w:pPr>
      <w:r w:rsidRPr="0019632E">
        <w:rPr>
          <w:rFonts w:cs="Arial"/>
          <w:b/>
          <w:bCs/>
          <w:sz w:val="24"/>
          <w:szCs w:val="28"/>
        </w:rPr>
        <w:t xml:space="preserve">Background: </w:t>
      </w:r>
    </w:p>
    <w:p w14:paraId="11DE28AD" w14:textId="77777777" w:rsidR="0019632E" w:rsidRPr="0019632E" w:rsidRDefault="0019632E" w:rsidP="0019632E">
      <w:pPr>
        <w:spacing w:after="200" w:line="276" w:lineRule="auto"/>
        <w:rPr>
          <w:rFonts w:cs="Arial"/>
        </w:rPr>
      </w:pPr>
      <w:r w:rsidRPr="0019632E">
        <w:rPr>
          <w:rFonts w:cs="Arial"/>
        </w:rPr>
        <w:t xml:space="preserve">As the new ICT Manager for the College of Art, Technology and Science (CATS), your role involves designing and preparing the network infrastructure. A key focus on the project is implementing Site-to-Site connection between Hobart and Launceston Campuses and increasing security features and threat visibility through IDS/IPS implementation. </w:t>
      </w:r>
    </w:p>
    <w:p w14:paraId="12CB24F4" w14:textId="77777777" w:rsidR="0019632E" w:rsidRPr="0019632E" w:rsidRDefault="0019632E" w:rsidP="0019632E">
      <w:pPr>
        <w:spacing w:after="200" w:line="276" w:lineRule="auto"/>
        <w:rPr>
          <w:rFonts w:cs="Arial"/>
        </w:rPr>
      </w:pPr>
      <w:r w:rsidRPr="0019632E">
        <w:rPr>
          <w:rFonts w:cs="Arial"/>
        </w:rPr>
        <w:t>Before committing to and implementing a new Gateway Security Devices (Netgate), you have decided to use Virtual Machines to test configuration and deployment of the required features.</w:t>
      </w:r>
    </w:p>
    <w:p w14:paraId="4E647648" w14:textId="08A04AF9" w:rsidR="00565DDE" w:rsidRDefault="0019632E" w:rsidP="0019632E">
      <w:pPr>
        <w:spacing w:after="200" w:line="276" w:lineRule="auto"/>
        <w:rPr>
          <w:rFonts w:cs="Arial"/>
        </w:rPr>
      </w:pPr>
      <w:r w:rsidRPr="0019632E">
        <w:rPr>
          <w:rFonts w:cs="Arial"/>
        </w:rPr>
        <w:t>Templates of the Virtual Machines</w:t>
      </w:r>
      <w:r w:rsidRPr="0019632E">
        <w:rPr>
          <w:rStyle w:val="FootnoteReference"/>
          <w:rFonts w:cs="Arial"/>
        </w:rPr>
        <w:footnoteReference w:id="2"/>
      </w:r>
      <w:r w:rsidRPr="0019632E">
        <w:rPr>
          <w:rFonts w:cs="Arial"/>
        </w:rPr>
        <w:t xml:space="preserve"> have been supplied to you with basic installation and configurations already undertaken, including static IPs and hotsnames.</w:t>
      </w:r>
      <w:r w:rsidR="002467DB">
        <w:rPr>
          <w:rFonts w:cs="Arial"/>
        </w:rPr>
        <w:t xml:space="preserve"> </w:t>
      </w:r>
      <w:r w:rsidR="00565DDE">
        <w:rPr>
          <w:rFonts w:cs="Arial"/>
        </w:rPr>
        <w:t>There are 5 VMs in total:</w:t>
      </w:r>
    </w:p>
    <w:p w14:paraId="16556FA6" w14:textId="75DEA336" w:rsidR="0019632E" w:rsidRDefault="00565DDE" w:rsidP="00565DDE">
      <w:pPr>
        <w:pStyle w:val="ListParagraph"/>
        <w:numPr>
          <w:ilvl w:val="0"/>
          <w:numId w:val="31"/>
        </w:numPr>
        <w:spacing w:after="200" w:line="276" w:lineRule="auto"/>
        <w:rPr>
          <w:rFonts w:cs="Arial"/>
        </w:rPr>
      </w:pPr>
      <w:r>
        <w:rPr>
          <w:rFonts w:cs="Arial"/>
        </w:rPr>
        <w:t>HBT</w:t>
      </w:r>
      <w:r w:rsidR="00710A7D">
        <w:rPr>
          <w:rFonts w:cs="Arial"/>
        </w:rPr>
        <w:t>_FW</w:t>
      </w:r>
    </w:p>
    <w:p w14:paraId="177381EC" w14:textId="7CD9D6E2" w:rsidR="00710A7D" w:rsidRDefault="00710A7D" w:rsidP="00565DDE">
      <w:pPr>
        <w:pStyle w:val="ListParagraph"/>
        <w:numPr>
          <w:ilvl w:val="0"/>
          <w:numId w:val="31"/>
        </w:numPr>
        <w:spacing w:after="200" w:line="276" w:lineRule="auto"/>
        <w:rPr>
          <w:rFonts w:cs="Arial"/>
        </w:rPr>
      </w:pPr>
      <w:r>
        <w:rPr>
          <w:rFonts w:cs="Arial"/>
        </w:rPr>
        <w:t>HBT_Deb</w:t>
      </w:r>
    </w:p>
    <w:p w14:paraId="7390344A" w14:textId="625C30CD" w:rsidR="00710A7D" w:rsidRDefault="00710A7D" w:rsidP="00565DDE">
      <w:pPr>
        <w:pStyle w:val="ListParagraph"/>
        <w:numPr>
          <w:ilvl w:val="0"/>
          <w:numId w:val="31"/>
        </w:numPr>
        <w:spacing w:after="200" w:line="276" w:lineRule="auto"/>
        <w:rPr>
          <w:rFonts w:cs="Arial"/>
        </w:rPr>
      </w:pPr>
      <w:r>
        <w:rPr>
          <w:rFonts w:cs="Arial"/>
        </w:rPr>
        <w:t>LAU_FW</w:t>
      </w:r>
    </w:p>
    <w:p w14:paraId="0FA637FB" w14:textId="471B87F7" w:rsidR="00710A7D" w:rsidRDefault="00710A7D" w:rsidP="00565DDE">
      <w:pPr>
        <w:pStyle w:val="ListParagraph"/>
        <w:numPr>
          <w:ilvl w:val="0"/>
          <w:numId w:val="31"/>
        </w:numPr>
        <w:spacing w:after="200" w:line="276" w:lineRule="auto"/>
        <w:rPr>
          <w:rFonts w:cs="Arial"/>
        </w:rPr>
      </w:pPr>
      <w:r>
        <w:rPr>
          <w:rFonts w:cs="Arial"/>
        </w:rPr>
        <w:t>LAU_Deb</w:t>
      </w:r>
    </w:p>
    <w:p w14:paraId="451F0626" w14:textId="3E5D0A4B" w:rsidR="00710A7D" w:rsidRPr="00565DDE" w:rsidRDefault="00710A7D" w:rsidP="00565DDE">
      <w:pPr>
        <w:pStyle w:val="ListParagraph"/>
        <w:numPr>
          <w:ilvl w:val="0"/>
          <w:numId w:val="31"/>
        </w:numPr>
        <w:spacing w:after="200" w:line="276" w:lineRule="auto"/>
        <w:rPr>
          <w:rFonts w:cs="Arial"/>
        </w:rPr>
      </w:pPr>
      <w:r>
        <w:rPr>
          <w:rFonts w:cs="Arial"/>
        </w:rPr>
        <w:t>KALI</w:t>
      </w:r>
    </w:p>
    <w:p w14:paraId="78C33DF6" w14:textId="39B56B1B" w:rsidR="00780B53" w:rsidRDefault="00780B53" w:rsidP="0019632E">
      <w:pPr>
        <w:spacing w:after="200" w:line="276" w:lineRule="auto"/>
        <w:rPr>
          <w:rFonts w:cs="Arial"/>
          <w:b/>
          <w:bCs/>
        </w:rPr>
      </w:pPr>
      <w:r>
        <w:rPr>
          <w:rFonts w:cs="Arial"/>
          <w:b/>
          <w:bCs/>
        </w:rPr>
        <w:br w:type="page"/>
      </w:r>
    </w:p>
    <w:p w14:paraId="0703C3DC" w14:textId="558F6284" w:rsidR="0019632E" w:rsidRPr="0019632E" w:rsidRDefault="0019632E" w:rsidP="0019632E">
      <w:pPr>
        <w:spacing w:after="200" w:line="276" w:lineRule="auto"/>
        <w:rPr>
          <w:rFonts w:cs="Arial"/>
          <w:b/>
          <w:bCs/>
        </w:rPr>
      </w:pPr>
      <w:r w:rsidRPr="0019632E">
        <w:rPr>
          <w:rFonts w:cs="Arial"/>
          <w:b/>
          <w:bCs/>
        </w:rPr>
        <w:lastRenderedPageBreak/>
        <w:t xml:space="preserve">Network </w:t>
      </w:r>
      <w:r w:rsidRPr="00565EFF">
        <w:rPr>
          <w:rFonts w:cs="Arial"/>
          <w:b/>
          <w:bCs/>
          <w:sz w:val="24"/>
          <w:szCs w:val="28"/>
        </w:rPr>
        <w:t>Diagram</w:t>
      </w:r>
      <w:r w:rsidRPr="0019632E">
        <w:rPr>
          <w:rFonts w:cs="Arial"/>
          <w:b/>
          <w:bCs/>
        </w:rPr>
        <w:t xml:space="preserve">: </w:t>
      </w:r>
    </w:p>
    <w:p w14:paraId="367D7B35" w14:textId="77777777" w:rsidR="0019632E" w:rsidRPr="0019632E" w:rsidRDefault="0019632E" w:rsidP="0019632E">
      <w:pPr>
        <w:spacing w:after="200" w:line="276" w:lineRule="auto"/>
        <w:rPr>
          <w:rFonts w:cs="Arial"/>
        </w:rPr>
      </w:pPr>
      <w:r w:rsidRPr="0019632E">
        <w:rPr>
          <w:rFonts w:cs="Arial"/>
          <w:noProof/>
        </w:rPr>
        <w:drawing>
          <wp:inline distT="0" distB="0" distL="0" distR="0" wp14:anchorId="28BF6F69" wp14:editId="0CCB3415">
            <wp:extent cx="6187440" cy="3465244"/>
            <wp:effectExtent l="0" t="0" r="3810" b="1905"/>
            <wp:docPr id="170512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916"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187440" cy="3465244"/>
                    </a:xfrm>
                    <a:prstGeom prst="rect">
                      <a:avLst/>
                    </a:prstGeom>
                    <a:noFill/>
                    <a:ln>
                      <a:noFill/>
                    </a:ln>
                  </pic:spPr>
                </pic:pic>
              </a:graphicData>
            </a:graphic>
          </wp:inline>
        </w:drawing>
      </w:r>
    </w:p>
    <w:p w14:paraId="06EC6125" w14:textId="77777777" w:rsidR="0019632E" w:rsidRPr="0019632E" w:rsidRDefault="0019632E" w:rsidP="0019632E">
      <w:pPr>
        <w:spacing w:after="200" w:line="276" w:lineRule="auto"/>
        <w:rPr>
          <w:rFonts w:cs="Arial"/>
          <w:b/>
          <w:bCs/>
        </w:rPr>
      </w:pPr>
      <w:r w:rsidRPr="0019632E">
        <w:rPr>
          <w:rFonts w:cs="Arial"/>
          <w:b/>
          <w:bCs/>
        </w:rPr>
        <w:t>IPs &amp; VM Network Adapters</w:t>
      </w:r>
    </w:p>
    <w:tbl>
      <w:tblPr>
        <w:tblStyle w:val="TableGrid"/>
        <w:tblW w:w="0" w:type="auto"/>
        <w:tblLook w:val="04A0" w:firstRow="1" w:lastRow="0" w:firstColumn="1" w:lastColumn="0" w:noHBand="0" w:noVBand="1"/>
      </w:tblPr>
      <w:tblGrid>
        <w:gridCol w:w="3245"/>
        <w:gridCol w:w="3245"/>
        <w:gridCol w:w="3246"/>
      </w:tblGrid>
      <w:tr w:rsidR="0019632E" w:rsidRPr="0019632E" w14:paraId="5C4B7E7D" w14:textId="77777777" w:rsidTr="00F064F8">
        <w:tc>
          <w:tcPr>
            <w:tcW w:w="3245" w:type="dxa"/>
          </w:tcPr>
          <w:p w14:paraId="35578775" w14:textId="77777777" w:rsidR="0019632E" w:rsidRPr="0019632E" w:rsidRDefault="0019632E" w:rsidP="00F064F8">
            <w:pPr>
              <w:spacing w:after="200" w:line="276" w:lineRule="auto"/>
              <w:rPr>
                <w:rFonts w:cs="Arial"/>
                <w:b/>
                <w:bCs/>
              </w:rPr>
            </w:pPr>
            <w:r w:rsidRPr="0019632E">
              <w:rPr>
                <w:rFonts w:cs="Arial"/>
                <w:b/>
                <w:bCs/>
              </w:rPr>
              <w:t>Hostname</w:t>
            </w:r>
          </w:p>
        </w:tc>
        <w:tc>
          <w:tcPr>
            <w:tcW w:w="3245" w:type="dxa"/>
          </w:tcPr>
          <w:p w14:paraId="79F46420" w14:textId="77777777" w:rsidR="0019632E" w:rsidRPr="0019632E" w:rsidRDefault="0019632E" w:rsidP="00F064F8">
            <w:pPr>
              <w:spacing w:after="200" w:line="276" w:lineRule="auto"/>
              <w:rPr>
                <w:rFonts w:cs="Arial"/>
                <w:b/>
                <w:bCs/>
              </w:rPr>
            </w:pPr>
            <w:r w:rsidRPr="0019632E">
              <w:rPr>
                <w:rFonts w:cs="Arial"/>
                <w:b/>
                <w:bCs/>
              </w:rPr>
              <w:t>Adapter Connected</w:t>
            </w:r>
          </w:p>
        </w:tc>
        <w:tc>
          <w:tcPr>
            <w:tcW w:w="3246" w:type="dxa"/>
          </w:tcPr>
          <w:p w14:paraId="2FB20A8D" w14:textId="77777777" w:rsidR="0019632E" w:rsidRPr="0019632E" w:rsidRDefault="0019632E" w:rsidP="00F064F8">
            <w:pPr>
              <w:spacing w:after="200" w:line="276" w:lineRule="auto"/>
              <w:rPr>
                <w:rFonts w:cs="Arial"/>
                <w:b/>
                <w:bCs/>
              </w:rPr>
            </w:pPr>
            <w:r w:rsidRPr="0019632E">
              <w:rPr>
                <w:rFonts w:cs="Arial"/>
                <w:b/>
                <w:bCs/>
              </w:rPr>
              <w:t>IP Address</w:t>
            </w:r>
          </w:p>
        </w:tc>
      </w:tr>
      <w:tr w:rsidR="0019632E" w:rsidRPr="0019632E" w14:paraId="7FE9BA35" w14:textId="77777777" w:rsidTr="00F064F8">
        <w:tc>
          <w:tcPr>
            <w:tcW w:w="3245" w:type="dxa"/>
            <w:vMerge w:val="restart"/>
          </w:tcPr>
          <w:p w14:paraId="57407540" w14:textId="77777777" w:rsidR="0019632E" w:rsidRPr="0019632E" w:rsidRDefault="0019632E" w:rsidP="00F064F8">
            <w:pPr>
              <w:spacing w:after="200" w:line="276" w:lineRule="auto"/>
              <w:rPr>
                <w:rFonts w:cs="Arial"/>
                <w:b/>
                <w:bCs/>
              </w:rPr>
            </w:pPr>
            <w:r w:rsidRPr="0019632E">
              <w:rPr>
                <w:rFonts w:cs="Arial"/>
                <w:b/>
                <w:bCs/>
              </w:rPr>
              <w:t xml:space="preserve">HBT_FW </w:t>
            </w:r>
            <w:r w:rsidRPr="0019632E">
              <w:rPr>
                <w:rFonts w:cs="Arial"/>
              </w:rPr>
              <w:t>(pfSene)</w:t>
            </w:r>
          </w:p>
        </w:tc>
        <w:tc>
          <w:tcPr>
            <w:tcW w:w="3245" w:type="dxa"/>
          </w:tcPr>
          <w:p w14:paraId="5EDEEB0B" w14:textId="77777777" w:rsidR="0019632E" w:rsidRPr="0019632E" w:rsidRDefault="0019632E" w:rsidP="00F064F8">
            <w:pPr>
              <w:spacing w:after="200" w:line="276" w:lineRule="auto"/>
              <w:rPr>
                <w:rFonts w:cs="Arial"/>
              </w:rPr>
            </w:pPr>
            <w:r w:rsidRPr="0019632E">
              <w:rPr>
                <w:rFonts w:cs="Arial"/>
              </w:rPr>
              <w:t>NAT</w:t>
            </w:r>
          </w:p>
        </w:tc>
        <w:tc>
          <w:tcPr>
            <w:tcW w:w="3246" w:type="dxa"/>
          </w:tcPr>
          <w:p w14:paraId="28EBFA30" w14:textId="77777777" w:rsidR="0019632E" w:rsidRPr="0019632E" w:rsidRDefault="0019632E" w:rsidP="00F064F8">
            <w:pPr>
              <w:spacing w:after="200" w:line="276" w:lineRule="auto"/>
              <w:rPr>
                <w:rFonts w:cs="Arial"/>
                <w:sz w:val="20"/>
                <w:szCs w:val="22"/>
              </w:rPr>
            </w:pPr>
            <w:r w:rsidRPr="0019632E">
              <w:rPr>
                <w:rFonts w:cs="Arial"/>
                <w:sz w:val="20"/>
                <w:szCs w:val="22"/>
              </w:rPr>
              <w:t>10.10.10.10/24</w:t>
            </w:r>
          </w:p>
        </w:tc>
      </w:tr>
      <w:tr w:rsidR="0019632E" w:rsidRPr="0019632E" w14:paraId="592CA1C1" w14:textId="77777777" w:rsidTr="00F064F8">
        <w:tc>
          <w:tcPr>
            <w:tcW w:w="3245" w:type="dxa"/>
            <w:vMerge/>
          </w:tcPr>
          <w:p w14:paraId="44997AFD" w14:textId="77777777" w:rsidR="0019632E" w:rsidRPr="0019632E" w:rsidRDefault="0019632E" w:rsidP="00F064F8">
            <w:pPr>
              <w:spacing w:after="200" w:line="276" w:lineRule="auto"/>
              <w:rPr>
                <w:rFonts w:cs="Arial"/>
                <w:b/>
                <w:bCs/>
              </w:rPr>
            </w:pPr>
          </w:p>
        </w:tc>
        <w:tc>
          <w:tcPr>
            <w:tcW w:w="3245" w:type="dxa"/>
          </w:tcPr>
          <w:p w14:paraId="4F101FF0" w14:textId="77777777" w:rsidR="0019632E" w:rsidRPr="0019632E" w:rsidRDefault="0019632E" w:rsidP="00F064F8">
            <w:pPr>
              <w:spacing w:after="200" w:line="276" w:lineRule="auto"/>
              <w:rPr>
                <w:rFonts w:cs="Arial"/>
              </w:rPr>
            </w:pPr>
            <w:r w:rsidRPr="0019632E">
              <w:rPr>
                <w:rFonts w:cs="Arial"/>
              </w:rPr>
              <w:t>BLUE (Custom)</w:t>
            </w:r>
          </w:p>
        </w:tc>
        <w:tc>
          <w:tcPr>
            <w:tcW w:w="3246" w:type="dxa"/>
          </w:tcPr>
          <w:p w14:paraId="38A626D6" w14:textId="77777777" w:rsidR="0019632E" w:rsidRPr="0019632E" w:rsidRDefault="0019632E" w:rsidP="00F064F8">
            <w:pPr>
              <w:spacing w:after="200" w:line="276" w:lineRule="auto"/>
              <w:rPr>
                <w:rFonts w:cs="Arial"/>
                <w:sz w:val="20"/>
                <w:szCs w:val="22"/>
              </w:rPr>
            </w:pPr>
            <w:r w:rsidRPr="0019632E">
              <w:rPr>
                <w:rFonts w:cs="Arial"/>
                <w:sz w:val="20"/>
                <w:szCs w:val="22"/>
              </w:rPr>
              <w:t>192.168.1.1/24</w:t>
            </w:r>
          </w:p>
        </w:tc>
      </w:tr>
      <w:tr w:rsidR="0019632E" w:rsidRPr="0019632E" w14:paraId="25D73D01" w14:textId="77777777" w:rsidTr="00F064F8">
        <w:tc>
          <w:tcPr>
            <w:tcW w:w="3245" w:type="dxa"/>
          </w:tcPr>
          <w:p w14:paraId="204643EE" w14:textId="77777777" w:rsidR="0019632E" w:rsidRPr="0019632E" w:rsidRDefault="0019632E" w:rsidP="00F064F8">
            <w:pPr>
              <w:spacing w:after="200" w:line="276" w:lineRule="auto"/>
              <w:rPr>
                <w:rFonts w:cs="Arial"/>
                <w:b/>
                <w:bCs/>
              </w:rPr>
            </w:pPr>
            <w:r w:rsidRPr="0019632E">
              <w:rPr>
                <w:rFonts w:cs="Arial"/>
                <w:b/>
                <w:bCs/>
              </w:rPr>
              <w:t xml:space="preserve">HBT_Deb </w:t>
            </w:r>
            <w:r w:rsidRPr="0019632E">
              <w:rPr>
                <w:rFonts w:cs="Arial"/>
              </w:rPr>
              <w:t>(Debian)</w:t>
            </w:r>
          </w:p>
        </w:tc>
        <w:tc>
          <w:tcPr>
            <w:tcW w:w="3245" w:type="dxa"/>
          </w:tcPr>
          <w:p w14:paraId="42A8BAA2" w14:textId="77777777" w:rsidR="0019632E" w:rsidRPr="0019632E" w:rsidRDefault="0019632E" w:rsidP="00F064F8">
            <w:pPr>
              <w:spacing w:after="200" w:line="276" w:lineRule="auto"/>
              <w:rPr>
                <w:rFonts w:cs="Arial"/>
              </w:rPr>
            </w:pPr>
            <w:r w:rsidRPr="0019632E">
              <w:rPr>
                <w:rFonts w:cs="Arial"/>
              </w:rPr>
              <w:t>BLUE(Custom)</w:t>
            </w:r>
          </w:p>
        </w:tc>
        <w:tc>
          <w:tcPr>
            <w:tcW w:w="3246" w:type="dxa"/>
          </w:tcPr>
          <w:p w14:paraId="5E0CA307" w14:textId="77777777" w:rsidR="0019632E" w:rsidRPr="0019632E" w:rsidRDefault="0019632E" w:rsidP="00F064F8">
            <w:pPr>
              <w:spacing w:after="200" w:line="276" w:lineRule="auto"/>
              <w:rPr>
                <w:rFonts w:cs="Arial"/>
                <w:sz w:val="20"/>
                <w:szCs w:val="22"/>
              </w:rPr>
            </w:pPr>
            <w:r w:rsidRPr="0019632E">
              <w:rPr>
                <w:rFonts w:cs="Arial"/>
                <w:sz w:val="20"/>
                <w:szCs w:val="22"/>
              </w:rPr>
              <w:t>192.168.1.101/24</w:t>
            </w:r>
          </w:p>
        </w:tc>
      </w:tr>
      <w:tr w:rsidR="0019632E" w:rsidRPr="0019632E" w14:paraId="0C28BF93" w14:textId="77777777" w:rsidTr="00F064F8">
        <w:tc>
          <w:tcPr>
            <w:tcW w:w="3245" w:type="dxa"/>
            <w:vMerge w:val="restart"/>
          </w:tcPr>
          <w:p w14:paraId="4D4C13B3" w14:textId="77777777" w:rsidR="0019632E" w:rsidRPr="0019632E" w:rsidRDefault="0019632E" w:rsidP="00F064F8">
            <w:pPr>
              <w:spacing w:after="200" w:line="276" w:lineRule="auto"/>
              <w:rPr>
                <w:rFonts w:cs="Arial"/>
                <w:b/>
                <w:bCs/>
              </w:rPr>
            </w:pPr>
            <w:r w:rsidRPr="0019632E">
              <w:rPr>
                <w:rFonts w:cs="Arial"/>
                <w:b/>
                <w:bCs/>
              </w:rPr>
              <w:t xml:space="preserve">LAU_FW </w:t>
            </w:r>
            <w:r w:rsidRPr="0019632E">
              <w:rPr>
                <w:rFonts w:cs="Arial"/>
              </w:rPr>
              <w:t>(pfSene)</w:t>
            </w:r>
          </w:p>
        </w:tc>
        <w:tc>
          <w:tcPr>
            <w:tcW w:w="3245" w:type="dxa"/>
          </w:tcPr>
          <w:p w14:paraId="7A9C86AD" w14:textId="77777777" w:rsidR="0019632E" w:rsidRPr="0019632E" w:rsidRDefault="0019632E" w:rsidP="00F064F8">
            <w:pPr>
              <w:spacing w:after="200" w:line="276" w:lineRule="auto"/>
              <w:rPr>
                <w:rFonts w:cs="Arial"/>
              </w:rPr>
            </w:pPr>
            <w:r w:rsidRPr="0019632E">
              <w:rPr>
                <w:rFonts w:cs="Arial"/>
              </w:rPr>
              <w:t>NAT</w:t>
            </w:r>
          </w:p>
        </w:tc>
        <w:tc>
          <w:tcPr>
            <w:tcW w:w="3246" w:type="dxa"/>
          </w:tcPr>
          <w:p w14:paraId="61E79414" w14:textId="77777777" w:rsidR="0019632E" w:rsidRPr="0019632E" w:rsidRDefault="0019632E" w:rsidP="00F064F8">
            <w:pPr>
              <w:spacing w:after="200" w:line="276" w:lineRule="auto"/>
              <w:rPr>
                <w:rFonts w:cs="Arial"/>
                <w:sz w:val="20"/>
                <w:szCs w:val="22"/>
              </w:rPr>
            </w:pPr>
            <w:r w:rsidRPr="0019632E">
              <w:rPr>
                <w:rFonts w:cs="Arial"/>
                <w:sz w:val="20"/>
                <w:szCs w:val="22"/>
              </w:rPr>
              <w:t>10.10.10.11/24</w:t>
            </w:r>
          </w:p>
        </w:tc>
      </w:tr>
      <w:tr w:rsidR="0019632E" w:rsidRPr="0019632E" w14:paraId="06956C7C" w14:textId="77777777" w:rsidTr="00F064F8">
        <w:tc>
          <w:tcPr>
            <w:tcW w:w="3245" w:type="dxa"/>
            <w:vMerge/>
          </w:tcPr>
          <w:p w14:paraId="124A2AFE" w14:textId="77777777" w:rsidR="0019632E" w:rsidRPr="0019632E" w:rsidRDefault="0019632E" w:rsidP="00F064F8">
            <w:pPr>
              <w:spacing w:after="200" w:line="276" w:lineRule="auto"/>
              <w:rPr>
                <w:rFonts w:cs="Arial"/>
                <w:b/>
                <w:bCs/>
              </w:rPr>
            </w:pPr>
          </w:p>
        </w:tc>
        <w:tc>
          <w:tcPr>
            <w:tcW w:w="3245" w:type="dxa"/>
          </w:tcPr>
          <w:p w14:paraId="42601BC7" w14:textId="77777777" w:rsidR="0019632E" w:rsidRPr="0019632E" w:rsidRDefault="0019632E" w:rsidP="00F064F8">
            <w:pPr>
              <w:spacing w:after="200" w:line="276" w:lineRule="auto"/>
              <w:rPr>
                <w:rFonts w:cs="Arial"/>
              </w:rPr>
            </w:pPr>
            <w:r w:rsidRPr="0019632E">
              <w:rPr>
                <w:rFonts w:cs="Arial"/>
              </w:rPr>
              <w:t>RED (Custom)</w:t>
            </w:r>
          </w:p>
        </w:tc>
        <w:tc>
          <w:tcPr>
            <w:tcW w:w="3246" w:type="dxa"/>
          </w:tcPr>
          <w:p w14:paraId="7C168266" w14:textId="77777777" w:rsidR="0019632E" w:rsidRPr="0019632E" w:rsidRDefault="0019632E" w:rsidP="00F064F8">
            <w:pPr>
              <w:spacing w:after="200" w:line="276" w:lineRule="auto"/>
              <w:rPr>
                <w:rFonts w:cs="Arial"/>
                <w:sz w:val="20"/>
                <w:szCs w:val="22"/>
              </w:rPr>
            </w:pPr>
            <w:r w:rsidRPr="0019632E">
              <w:rPr>
                <w:rFonts w:cs="Arial"/>
                <w:sz w:val="20"/>
                <w:szCs w:val="22"/>
              </w:rPr>
              <w:t>192.168.0.1/24</w:t>
            </w:r>
          </w:p>
        </w:tc>
      </w:tr>
      <w:tr w:rsidR="0019632E" w:rsidRPr="0019632E" w14:paraId="05C0959D" w14:textId="77777777" w:rsidTr="00F064F8">
        <w:tc>
          <w:tcPr>
            <w:tcW w:w="3245" w:type="dxa"/>
          </w:tcPr>
          <w:p w14:paraId="2D6F740A" w14:textId="77777777" w:rsidR="0019632E" w:rsidRPr="0019632E" w:rsidRDefault="0019632E" w:rsidP="00F064F8">
            <w:pPr>
              <w:spacing w:after="200" w:line="276" w:lineRule="auto"/>
              <w:rPr>
                <w:rFonts w:cs="Arial"/>
                <w:b/>
                <w:bCs/>
              </w:rPr>
            </w:pPr>
            <w:r w:rsidRPr="0019632E">
              <w:rPr>
                <w:rFonts w:cs="Arial"/>
                <w:b/>
                <w:bCs/>
              </w:rPr>
              <w:t xml:space="preserve">LAU_Deb </w:t>
            </w:r>
            <w:r w:rsidRPr="0019632E">
              <w:rPr>
                <w:rFonts w:cs="Arial"/>
              </w:rPr>
              <w:t>(Debian)</w:t>
            </w:r>
          </w:p>
        </w:tc>
        <w:tc>
          <w:tcPr>
            <w:tcW w:w="3245" w:type="dxa"/>
          </w:tcPr>
          <w:p w14:paraId="27C376CE" w14:textId="77777777" w:rsidR="0019632E" w:rsidRPr="0019632E" w:rsidRDefault="0019632E" w:rsidP="00F064F8">
            <w:pPr>
              <w:spacing w:after="200" w:line="276" w:lineRule="auto"/>
              <w:rPr>
                <w:rFonts w:cs="Arial"/>
              </w:rPr>
            </w:pPr>
            <w:r w:rsidRPr="0019632E">
              <w:rPr>
                <w:rFonts w:cs="Arial"/>
              </w:rPr>
              <w:t>RED (Custom)</w:t>
            </w:r>
          </w:p>
        </w:tc>
        <w:tc>
          <w:tcPr>
            <w:tcW w:w="3246" w:type="dxa"/>
          </w:tcPr>
          <w:p w14:paraId="10B18824" w14:textId="77777777" w:rsidR="0019632E" w:rsidRPr="0019632E" w:rsidRDefault="0019632E" w:rsidP="00F064F8">
            <w:pPr>
              <w:spacing w:after="200" w:line="276" w:lineRule="auto"/>
              <w:rPr>
                <w:rFonts w:cs="Arial"/>
                <w:sz w:val="20"/>
                <w:szCs w:val="22"/>
              </w:rPr>
            </w:pPr>
            <w:r w:rsidRPr="0019632E">
              <w:rPr>
                <w:rFonts w:cs="Arial"/>
                <w:sz w:val="20"/>
                <w:szCs w:val="22"/>
              </w:rPr>
              <w:t>192.168.0.101/24</w:t>
            </w:r>
          </w:p>
        </w:tc>
      </w:tr>
      <w:tr w:rsidR="0019632E" w:rsidRPr="0019632E" w14:paraId="3582CB51" w14:textId="77777777" w:rsidTr="00F064F8">
        <w:tc>
          <w:tcPr>
            <w:tcW w:w="3245" w:type="dxa"/>
          </w:tcPr>
          <w:p w14:paraId="483854EB" w14:textId="77777777" w:rsidR="0019632E" w:rsidRPr="0019632E" w:rsidRDefault="0019632E" w:rsidP="00F064F8">
            <w:pPr>
              <w:spacing w:after="200" w:line="276" w:lineRule="auto"/>
              <w:rPr>
                <w:rFonts w:cs="Arial"/>
              </w:rPr>
            </w:pPr>
            <w:r w:rsidRPr="0019632E">
              <w:rPr>
                <w:rFonts w:cs="Arial"/>
                <w:b/>
                <w:bCs/>
              </w:rPr>
              <w:t xml:space="preserve">KALI </w:t>
            </w:r>
            <w:r w:rsidRPr="0019632E">
              <w:rPr>
                <w:rFonts w:cs="Arial"/>
              </w:rPr>
              <w:t>(Kali Linux)</w:t>
            </w:r>
          </w:p>
        </w:tc>
        <w:tc>
          <w:tcPr>
            <w:tcW w:w="3245" w:type="dxa"/>
          </w:tcPr>
          <w:p w14:paraId="341E8DA5" w14:textId="77777777" w:rsidR="0019632E" w:rsidRPr="0019632E" w:rsidRDefault="0019632E" w:rsidP="00F064F8">
            <w:pPr>
              <w:spacing w:after="200" w:line="276" w:lineRule="auto"/>
              <w:rPr>
                <w:rFonts w:cs="Arial"/>
              </w:rPr>
            </w:pPr>
            <w:r w:rsidRPr="0019632E">
              <w:rPr>
                <w:rFonts w:cs="Arial"/>
              </w:rPr>
              <w:t>NAT</w:t>
            </w:r>
          </w:p>
        </w:tc>
        <w:tc>
          <w:tcPr>
            <w:tcW w:w="3246" w:type="dxa"/>
          </w:tcPr>
          <w:p w14:paraId="132CB75B" w14:textId="77777777" w:rsidR="0019632E" w:rsidRPr="0019632E" w:rsidRDefault="0019632E" w:rsidP="00F064F8">
            <w:pPr>
              <w:spacing w:after="200" w:line="276" w:lineRule="auto"/>
              <w:rPr>
                <w:rFonts w:cs="Arial"/>
                <w:sz w:val="20"/>
                <w:szCs w:val="22"/>
              </w:rPr>
            </w:pPr>
            <w:r w:rsidRPr="0019632E">
              <w:rPr>
                <w:rFonts w:cs="Arial"/>
                <w:sz w:val="20"/>
                <w:szCs w:val="22"/>
              </w:rPr>
              <w:t>10.10.10.130</w:t>
            </w:r>
          </w:p>
        </w:tc>
      </w:tr>
    </w:tbl>
    <w:p w14:paraId="75BEB12C" w14:textId="77777777" w:rsidR="0019632E" w:rsidRPr="0019632E" w:rsidRDefault="0019632E" w:rsidP="0019632E">
      <w:pPr>
        <w:spacing w:after="200" w:line="276" w:lineRule="auto"/>
        <w:rPr>
          <w:rFonts w:cs="Arial"/>
          <w:b/>
          <w:bCs/>
        </w:rPr>
      </w:pPr>
    </w:p>
    <w:p w14:paraId="2F9FE184" w14:textId="77777777" w:rsidR="0019632E" w:rsidRPr="0019632E" w:rsidRDefault="0019632E" w:rsidP="0019632E">
      <w:pPr>
        <w:spacing w:after="200" w:line="276" w:lineRule="auto"/>
        <w:rPr>
          <w:rFonts w:cs="Arial"/>
          <w:b/>
          <w:bCs/>
        </w:rPr>
      </w:pPr>
      <w:r w:rsidRPr="0019632E">
        <w:rPr>
          <w:rFonts w:cs="Arial"/>
          <w:b/>
          <w:bCs/>
        </w:rPr>
        <w:t xml:space="preserve">Collecting </w:t>
      </w:r>
      <w:r w:rsidRPr="00565EFF">
        <w:rPr>
          <w:rFonts w:cs="Arial"/>
          <w:b/>
          <w:bCs/>
          <w:sz w:val="24"/>
          <w:szCs w:val="28"/>
        </w:rPr>
        <w:t>evidence</w:t>
      </w:r>
      <w:r w:rsidRPr="0019632E">
        <w:rPr>
          <w:rFonts w:cs="Arial"/>
          <w:b/>
          <w:bCs/>
        </w:rPr>
        <w:t>:</w:t>
      </w:r>
    </w:p>
    <w:p w14:paraId="239B5A99" w14:textId="502ED275" w:rsidR="0019632E" w:rsidRPr="0019632E" w:rsidRDefault="0019632E" w:rsidP="0019632E">
      <w:pPr>
        <w:spacing w:after="200" w:line="276" w:lineRule="auto"/>
        <w:rPr>
          <w:rFonts w:cs="Arial"/>
        </w:rPr>
      </w:pPr>
      <w:r w:rsidRPr="0019632E">
        <w:rPr>
          <w:rFonts w:cs="Arial"/>
        </w:rPr>
        <w:t xml:space="preserve">Throughout this task </w:t>
      </w:r>
      <w:r w:rsidR="00233253">
        <w:rPr>
          <w:rFonts w:cs="Arial"/>
        </w:rPr>
        <w:t xml:space="preserve">the student </w:t>
      </w:r>
      <w:r w:rsidRPr="0019632E">
        <w:rPr>
          <w:rFonts w:cs="Arial"/>
        </w:rPr>
        <w:t xml:space="preserve">will be required to take screenshots showcasing successful configuration and implementation of the required features. These screenshots will be compiled into an evidence portfolio (Task 3.2) that will be submitted. </w:t>
      </w:r>
    </w:p>
    <w:p w14:paraId="19EF6AAA" w14:textId="5E00DA8B" w:rsidR="0019632E" w:rsidRPr="0019632E" w:rsidRDefault="0019632E" w:rsidP="0019632E">
      <w:pPr>
        <w:spacing w:after="200" w:line="276" w:lineRule="auto"/>
        <w:rPr>
          <w:rFonts w:cs="Arial"/>
        </w:rPr>
      </w:pPr>
      <w:r w:rsidRPr="0019632E">
        <w:rPr>
          <w:rFonts w:cs="Arial"/>
        </w:rPr>
        <w:t xml:space="preserve">Each screenshot </w:t>
      </w:r>
      <w:r w:rsidR="00971DCE">
        <w:rPr>
          <w:rFonts w:cs="Arial"/>
        </w:rPr>
        <w:t>the student</w:t>
      </w:r>
      <w:r w:rsidRPr="0019632E">
        <w:rPr>
          <w:rFonts w:cs="Arial"/>
        </w:rPr>
        <w:t xml:space="preserve"> take</w:t>
      </w:r>
      <w:r w:rsidR="00971DCE">
        <w:rPr>
          <w:rFonts w:cs="Arial"/>
        </w:rPr>
        <w:t>s,</w:t>
      </w:r>
      <w:r w:rsidRPr="0019632E">
        <w:rPr>
          <w:rFonts w:cs="Arial"/>
        </w:rPr>
        <w:t xml:space="preserve"> MUST contain a visible text file hosted on the Virtual Machine that you </w:t>
      </w:r>
      <w:r w:rsidR="00AC7618">
        <w:rPr>
          <w:rFonts w:cs="Arial"/>
        </w:rPr>
        <w:t>are</w:t>
      </w:r>
      <w:r w:rsidR="00971DCE">
        <w:rPr>
          <w:rFonts w:cs="Arial"/>
        </w:rPr>
        <w:t xml:space="preserve"> being </w:t>
      </w:r>
      <w:r w:rsidRPr="0019632E">
        <w:rPr>
          <w:rFonts w:cs="Arial"/>
        </w:rPr>
        <w:t>us</w:t>
      </w:r>
      <w:r w:rsidR="00971DCE">
        <w:rPr>
          <w:rFonts w:cs="Arial"/>
        </w:rPr>
        <w:t>ed</w:t>
      </w:r>
      <w:r w:rsidRPr="0019632E">
        <w:rPr>
          <w:rFonts w:cs="Arial"/>
        </w:rPr>
        <w:t xml:space="preserve">, showcasing both </w:t>
      </w:r>
      <w:r w:rsidR="00971DCE">
        <w:rPr>
          <w:rFonts w:cs="Arial"/>
        </w:rPr>
        <w:t>the student’s</w:t>
      </w:r>
      <w:r w:rsidRPr="0019632E">
        <w:rPr>
          <w:rFonts w:cs="Arial"/>
        </w:rPr>
        <w:t xml:space="preserve"> name and </w:t>
      </w:r>
      <w:r w:rsidR="00EA0560">
        <w:rPr>
          <w:rFonts w:cs="Arial"/>
        </w:rPr>
        <w:t xml:space="preserve">the </w:t>
      </w:r>
      <w:r w:rsidRPr="0019632E">
        <w:rPr>
          <w:rFonts w:cs="Arial"/>
        </w:rPr>
        <w:t xml:space="preserve">student number. The </w:t>
      </w:r>
      <w:r w:rsidRPr="0019632E">
        <w:rPr>
          <w:rFonts w:cs="Arial"/>
        </w:rPr>
        <w:lastRenderedPageBreak/>
        <w:t xml:space="preserve">example image below showcases the requirements that must be included for a screenshot to be accepted: </w:t>
      </w:r>
    </w:p>
    <w:p w14:paraId="10DBAF63" w14:textId="77777777" w:rsidR="0019632E" w:rsidRPr="0019632E" w:rsidRDefault="0019632E" w:rsidP="0019632E">
      <w:pPr>
        <w:spacing w:after="200" w:line="276" w:lineRule="auto"/>
        <w:rPr>
          <w:rFonts w:cs="Arial"/>
        </w:rPr>
      </w:pPr>
      <w:r w:rsidRPr="0019632E">
        <w:rPr>
          <w:rFonts w:cs="Arial"/>
          <w:noProof/>
        </w:rPr>
        <w:drawing>
          <wp:inline distT="0" distB="0" distL="0" distR="0" wp14:anchorId="54C6364F" wp14:editId="531E47F2">
            <wp:extent cx="4618120" cy="2720576"/>
            <wp:effectExtent l="0" t="0" r="0" b="3810"/>
            <wp:docPr id="1280376766" name="Picture 1" descr="A computer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76766" name="Picture 1" descr="A computer screen shot of a computer&#10;&#10;Description automatically generated"/>
                    <pic:cNvPicPr/>
                  </pic:nvPicPr>
                  <pic:blipFill>
                    <a:blip r:embed="rId14"/>
                    <a:stretch>
                      <a:fillRect/>
                    </a:stretch>
                  </pic:blipFill>
                  <pic:spPr>
                    <a:xfrm>
                      <a:off x="0" y="0"/>
                      <a:ext cx="4618120" cy="2720576"/>
                    </a:xfrm>
                    <a:prstGeom prst="rect">
                      <a:avLst/>
                    </a:prstGeom>
                  </pic:spPr>
                </pic:pic>
              </a:graphicData>
            </a:graphic>
          </wp:inline>
        </w:drawing>
      </w:r>
    </w:p>
    <w:p w14:paraId="56E42236" w14:textId="77777777" w:rsidR="0019632E" w:rsidRPr="0019632E" w:rsidRDefault="0019632E" w:rsidP="0019632E">
      <w:pPr>
        <w:pStyle w:val="ListParagraph"/>
        <w:numPr>
          <w:ilvl w:val="0"/>
          <w:numId w:val="43"/>
        </w:numPr>
        <w:spacing w:after="200" w:line="276" w:lineRule="auto"/>
        <w:rPr>
          <w:rFonts w:cs="Arial"/>
        </w:rPr>
      </w:pPr>
      <w:r w:rsidRPr="0019632E">
        <w:rPr>
          <w:rFonts w:cs="Arial"/>
        </w:rPr>
        <w:t xml:space="preserve">Text editor application used clearly visible in taskbar/toolbar. </w:t>
      </w:r>
    </w:p>
    <w:p w14:paraId="090142C5" w14:textId="77777777" w:rsidR="0019632E" w:rsidRPr="0019632E" w:rsidRDefault="0019632E" w:rsidP="0019632E">
      <w:pPr>
        <w:pStyle w:val="ListParagraph"/>
        <w:numPr>
          <w:ilvl w:val="0"/>
          <w:numId w:val="43"/>
        </w:numPr>
        <w:spacing w:after="200" w:line="276" w:lineRule="auto"/>
        <w:rPr>
          <w:rFonts w:cs="Arial"/>
        </w:rPr>
      </w:pPr>
      <w:r w:rsidRPr="0019632E">
        <w:rPr>
          <w:rFonts w:cs="Arial"/>
        </w:rPr>
        <w:t>Text file location and name clearly visible in text editor.</w:t>
      </w:r>
    </w:p>
    <w:p w14:paraId="106B282E" w14:textId="77777777" w:rsidR="0019632E" w:rsidRPr="0019632E" w:rsidRDefault="0019632E" w:rsidP="0019632E">
      <w:pPr>
        <w:pStyle w:val="ListParagraph"/>
        <w:numPr>
          <w:ilvl w:val="0"/>
          <w:numId w:val="43"/>
        </w:numPr>
        <w:spacing w:after="200" w:line="276" w:lineRule="auto"/>
        <w:rPr>
          <w:rFonts w:cs="Arial"/>
        </w:rPr>
      </w:pPr>
      <w:r w:rsidRPr="0019632E">
        <w:rPr>
          <w:rFonts w:cs="Arial"/>
        </w:rPr>
        <w:t>Student first and last name and student ID clearly legible.</w:t>
      </w:r>
    </w:p>
    <w:p w14:paraId="79F1316B" w14:textId="6A0C389F" w:rsidR="0019632E" w:rsidRDefault="0019632E" w:rsidP="0019632E">
      <w:pPr>
        <w:spacing w:after="200" w:line="276" w:lineRule="auto"/>
        <w:rPr>
          <w:rFonts w:cs="Arial"/>
        </w:rPr>
      </w:pPr>
      <w:r w:rsidRPr="0019632E">
        <w:rPr>
          <w:rFonts w:cs="Arial"/>
        </w:rPr>
        <w:t xml:space="preserve">Screenshots that do not meet these requirements will not be accepted. </w:t>
      </w:r>
    </w:p>
    <w:p w14:paraId="03F6A5AA" w14:textId="26C816E2" w:rsidR="00780B53" w:rsidRPr="00780B53" w:rsidRDefault="00780B53" w:rsidP="0019632E">
      <w:pPr>
        <w:spacing w:after="200" w:line="276" w:lineRule="auto"/>
        <w:rPr>
          <w:rFonts w:cs="Arial"/>
          <w:b/>
          <w:bCs/>
        </w:rPr>
      </w:pPr>
      <w:r w:rsidRPr="0019632E">
        <w:rPr>
          <w:rFonts w:cs="Arial"/>
        </w:rPr>
        <w:t xml:space="preserve">Using the supplied </w:t>
      </w:r>
      <w:r>
        <w:rPr>
          <w:rFonts w:cs="Arial"/>
        </w:rPr>
        <w:t>background information, as well as the network diagram and IP &amp; VM Adapters table, complete all tasks in the task guide.</w:t>
      </w:r>
    </w:p>
    <w:p w14:paraId="1FFD656B" w14:textId="77777777" w:rsidR="0019632E" w:rsidRDefault="0019632E" w:rsidP="0019632E">
      <w:pPr>
        <w:spacing w:after="200" w:line="276" w:lineRule="auto"/>
        <w:rPr>
          <w:rFonts w:cs="Arial"/>
          <w:b/>
          <w:bCs/>
          <w:sz w:val="24"/>
          <w:szCs w:val="28"/>
        </w:rPr>
      </w:pPr>
      <w:r w:rsidRPr="0019632E">
        <w:rPr>
          <w:rFonts w:cs="Arial"/>
          <w:b/>
          <w:bCs/>
          <w:sz w:val="24"/>
          <w:szCs w:val="28"/>
        </w:rPr>
        <w:t>Task guide:</w:t>
      </w:r>
    </w:p>
    <w:p w14:paraId="0B135F85" w14:textId="02058638" w:rsidR="00780B53" w:rsidRPr="0019632E" w:rsidRDefault="00780B53" w:rsidP="00780B53">
      <w:pPr>
        <w:spacing w:after="200" w:line="276" w:lineRule="auto"/>
        <w:rPr>
          <w:rFonts w:cs="Arial"/>
        </w:rPr>
      </w:pPr>
      <w:r w:rsidRPr="00780B53">
        <w:rPr>
          <w:rFonts w:cs="Arial"/>
          <w:b/>
          <w:bCs/>
        </w:rPr>
        <w:t>NOTE:</w:t>
      </w:r>
      <w:r>
        <w:rPr>
          <w:rFonts w:cs="Arial"/>
        </w:rPr>
        <w:t xml:space="preserve"> </w:t>
      </w:r>
      <w:r w:rsidRPr="0019632E">
        <w:rPr>
          <w:rFonts w:cs="Arial"/>
        </w:rPr>
        <w:t xml:space="preserve">Steps requiring screenshot/s to be taken will start with </w:t>
      </w:r>
      <w:r w:rsidRPr="0019632E">
        <w:rPr>
          <w:rFonts w:cs="Arial"/>
          <w:color w:val="0070C0"/>
        </w:rPr>
        <w:t xml:space="preserve">[3.2.x – Task name] </w:t>
      </w:r>
      <w:r w:rsidRPr="0019632E">
        <w:rPr>
          <w:rFonts w:cs="Arial"/>
        </w:rPr>
        <w:t xml:space="preserve">in the task guide. The </w:t>
      </w:r>
      <w:r w:rsidRPr="0019632E">
        <w:rPr>
          <w:rFonts w:cs="Arial"/>
          <w:color w:val="0070C0"/>
        </w:rPr>
        <w:t>3.2.x</w:t>
      </w:r>
      <w:r w:rsidRPr="0019632E">
        <w:rPr>
          <w:rFonts w:cs="Arial"/>
        </w:rPr>
        <w:t xml:space="preserve"> indicates where in Task 3.2 the screenshot will be used.</w:t>
      </w:r>
    </w:p>
    <w:p w14:paraId="57286B2C" w14:textId="77777777" w:rsidR="0019632E" w:rsidRPr="0019632E" w:rsidRDefault="00000000" w:rsidP="0019632E">
      <w:pPr>
        <w:spacing w:after="200" w:line="276" w:lineRule="auto"/>
        <w:rPr>
          <w:rFonts w:cs="Arial"/>
        </w:rPr>
      </w:pPr>
      <w:sdt>
        <w:sdtPr>
          <w:rPr>
            <w:rFonts w:cs="Arial"/>
          </w:rPr>
          <w:id w:val="-1658223136"/>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Import both </w:t>
      </w:r>
      <w:r w:rsidR="0019632E" w:rsidRPr="0019632E">
        <w:rPr>
          <w:rFonts w:cs="Arial"/>
          <w:b/>
          <w:bCs/>
        </w:rPr>
        <w:t>HBT_Deb</w:t>
      </w:r>
      <w:r w:rsidR="0019632E" w:rsidRPr="0019632E">
        <w:rPr>
          <w:rFonts w:cs="Arial"/>
        </w:rPr>
        <w:t xml:space="preserve"> and </w:t>
      </w:r>
      <w:r w:rsidR="0019632E" w:rsidRPr="0019632E">
        <w:rPr>
          <w:rFonts w:cs="Arial"/>
          <w:b/>
          <w:bCs/>
        </w:rPr>
        <w:t>LAU_Deb</w:t>
      </w:r>
      <w:r w:rsidR="0019632E" w:rsidRPr="0019632E">
        <w:rPr>
          <w:rFonts w:cs="Arial"/>
        </w:rPr>
        <w:t xml:space="preserve"> Virtual Machines from Provided OVA files. Ensure that both VMs are connected to the appropriate adapters as shown in the Network Topology. </w:t>
      </w:r>
    </w:p>
    <w:p w14:paraId="44A464C1" w14:textId="77777777" w:rsidR="0019632E" w:rsidRPr="0019632E" w:rsidRDefault="00000000" w:rsidP="0019632E">
      <w:pPr>
        <w:spacing w:after="200" w:line="276" w:lineRule="auto"/>
        <w:rPr>
          <w:rFonts w:cs="Arial"/>
        </w:rPr>
      </w:pPr>
      <w:sdt>
        <w:sdtPr>
          <w:rPr>
            <w:rFonts w:cs="Arial"/>
          </w:rPr>
          <w:id w:val="1500769401"/>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Import both </w:t>
      </w:r>
      <w:r w:rsidR="0019632E" w:rsidRPr="0019632E">
        <w:rPr>
          <w:rFonts w:cs="Arial"/>
          <w:b/>
          <w:bCs/>
        </w:rPr>
        <w:t>HBT_FW</w:t>
      </w:r>
      <w:r w:rsidR="0019632E" w:rsidRPr="0019632E">
        <w:rPr>
          <w:rFonts w:cs="Arial"/>
        </w:rPr>
        <w:t xml:space="preserve"> and </w:t>
      </w:r>
      <w:r w:rsidR="0019632E" w:rsidRPr="0019632E">
        <w:rPr>
          <w:rFonts w:cs="Arial"/>
          <w:b/>
          <w:bCs/>
        </w:rPr>
        <w:t>LAU_FW</w:t>
      </w:r>
      <w:r w:rsidR="0019632E" w:rsidRPr="0019632E">
        <w:rPr>
          <w:rFonts w:cs="Arial"/>
        </w:rPr>
        <w:t xml:space="preserve"> Virtual Machines from provided OVA files. Ensure that both VMs are connected to the appropriate adapters as show in the Network Topology.</w:t>
      </w:r>
    </w:p>
    <w:p w14:paraId="71BA1DEC" w14:textId="77777777" w:rsidR="0019632E" w:rsidRPr="0019632E" w:rsidRDefault="00000000" w:rsidP="0019632E">
      <w:pPr>
        <w:spacing w:after="200" w:line="276" w:lineRule="auto"/>
        <w:rPr>
          <w:rFonts w:cs="Arial"/>
        </w:rPr>
      </w:pPr>
      <w:sdt>
        <w:sdtPr>
          <w:rPr>
            <w:rFonts w:cs="Arial"/>
          </w:rPr>
          <w:id w:val="1269739733"/>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Power on all Virtual Machines</w:t>
      </w:r>
    </w:p>
    <w:p w14:paraId="0C1AD076" w14:textId="77777777" w:rsidR="0019632E" w:rsidRPr="0019632E" w:rsidRDefault="00000000" w:rsidP="0019632E">
      <w:pPr>
        <w:spacing w:after="200" w:line="276" w:lineRule="auto"/>
        <w:rPr>
          <w:rFonts w:cs="Arial"/>
        </w:rPr>
      </w:pPr>
      <w:sdt>
        <w:sdtPr>
          <w:rPr>
            <w:rFonts w:cs="Arial"/>
          </w:rPr>
          <w:id w:val="-2123211848"/>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Configure IPsec Site-to-Site VPN between </w:t>
      </w:r>
      <w:r w:rsidR="0019632E" w:rsidRPr="0019632E">
        <w:rPr>
          <w:rFonts w:cs="Arial"/>
          <w:b/>
          <w:bCs/>
        </w:rPr>
        <w:t>HBT_FW</w:t>
      </w:r>
      <w:r w:rsidR="0019632E" w:rsidRPr="0019632E">
        <w:rPr>
          <w:rFonts w:cs="Arial"/>
        </w:rPr>
        <w:t xml:space="preserve"> and </w:t>
      </w:r>
      <w:r w:rsidR="0019632E" w:rsidRPr="0019632E">
        <w:rPr>
          <w:rFonts w:cs="Arial"/>
          <w:b/>
          <w:bCs/>
        </w:rPr>
        <w:t>LAU_FW</w:t>
      </w:r>
      <w:r w:rsidR="0019632E" w:rsidRPr="0019632E">
        <w:rPr>
          <w:rFonts w:cs="Arial"/>
        </w:rPr>
        <w:t>. Use the following configurations</w:t>
      </w:r>
    </w:p>
    <w:tbl>
      <w:tblPr>
        <w:tblStyle w:val="TableGrid"/>
        <w:tblW w:w="0" w:type="auto"/>
        <w:tblLook w:val="04A0" w:firstRow="1" w:lastRow="0" w:firstColumn="1" w:lastColumn="0" w:noHBand="0" w:noVBand="1"/>
      </w:tblPr>
      <w:tblGrid>
        <w:gridCol w:w="3245"/>
        <w:gridCol w:w="3245"/>
        <w:gridCol w:w="3246"/>
      </w:tblGrid>
      <w:tr w:rsidR="0019632E" w:rsidRPr="0019632E" w14:paraId="6A0B15F4" w14:textId="77777777" w:rsidTr="00F064F8">
        <w:tc>
          <w:tcPr>
            <w:tcW w:w="3245" w:type="dxa"/>
          </w:tcPr>
          <w:p w14:paraId="7BBBFDBB" w14:textId="77777777" w:rsidR="0019632E" w:rsidRPr="0019632E" w:rsidRDefault="0019632E" w:rsidP="00F064F8">
            <w:pPr>
              <w:pStyle w:val="NoSpacing"/>
              <w:jc w:val="center"/>
              <w:rPr>
                <w:rFonts w:ascii="Arial" w:hAnsi="Arial" w:cs="Arial"/>
                <w:b/>
                <w:bCs/>
              </w:rPr>
            </w:pPr>
            <w:r w:rsidRPr="0019632E">
              <w:rPr>
                <w:rFonts w:ascii="Arial" w:hAnsi="Arial" w:cs="Arial"/>
                <w:b/>
                <w:bCs/>
              </w:rPr>
              <w:t>Configuration</w:t>
            </w:r>
          </w:p>
        </w:tc>
        <w:tc>
          <w:tcPr>
            <w:tcW w:w="3245" w:type="dxa"/>
            <w:vAlign w:val="center"/>
          </w:tcPr>
          <w:p w14:paraId="7601D7FB" w14:textId="77777777" w:rsidR="0019632E" w:rsidRPr="0019632E" w:rsidRDefault="0019632E" w:rsidP="00F064F8">
            <w:pPr>
              <w:pStyle w:val="NoSpacing"/>
              <w:jc w:val="center"/>
              <w:rPr>
                <w:rFonts w:ascii="Arial" w:hAnsi="Arial" w:cs="Arial"/>
                <w:b/>
                <w:bCs/>
              </w:rPr>
            </w:pPr>
            <w:r w:rsidRPr="0019632E">
              <w:rPr>
                <w:rFonts w:ascii="Arial" w:hAnsi="Arial" w:cs="Arial"/>
                <w:b/>
                <w:bCs/>
              </w:rPr>
              <w:t>HBT_FW</w:t>
            </w:r>
          </w:p>
        </w:tc>
        <w:tc>
          <w:tcPr>
            <w:tcW w:w="3246" w:type="dxa"/>
            <w:vAlign w:val="center"/>
          </w:tcPr>
          <w:p w14:paraId="3FC7AB80" w14:textId="77777777" w:rsidR="0019632E" w:rsidRPr="0019632E" w:rsidRDefault="0019632E" w:rsidP="00F064F8">
            <w:pPr>
              <w:pStyle w:val="NoSpacing"/>
              <w:jc w:val="center"/>
              <w:rPr>
                <w:rFonts w:ascii="Arial" w:hAnsi="Arial" w:cs="Arial"/>
                <w:b/>
                <w:bCs/>
              </w:rPr>
            </w:pPr>
            <w:r w:rsidRPr="0019632E">
              <w:rPr>
                <w:rFonts w:ascii="Arial" w:hAnsi="Arial" w:cs="Arial"/>
                <w:b/>
                <w:bCs/>
              </w:rPr>
              <w:t>LAU_FW</w:t>
            </w:r>
          </w:p>
        </w:tc>
      </w:tr>
      <w:tr w:rsidR="0019632E" w:rsidRPr="0019632E" w14:paraId="71BAB48C" w14:textId="77777777" w:rsidTr="00F064F8">
        <w:tc>
          <w:tcPr>
            <w:tcW w:w="9736" w:type="dxa"/>
            <w:gridSpan w:val="3"/>
          </w:tcPr>
          <w:p w14:paraId="46562448" w14:textId="77777777" w:rsidR="0019632E" w:rsidRPr="0019632E" w:rsidRDefault="0019632E" w:rsidP="00F064F8">
            <w:pPr>
              <w:pStyle w:val="NoSpacing"/>
              <w:jc w:val="center"/>
              <w:rPr>
                <w:rFonts w:ascii="Arial" w:hAnsi="Arial" w:cs="Arial"/>
                <w:b/>
                <w:bCs/>
              </w:rPr>
            </w:pPr>
            <w:r w:rsidRPr="0019632E">
              <w:rPr>
                <w:rFonts w:ascii="Arial" w:hAnsi="Arial" w:cs="Arial"/>
                <w:b/>
                <w:bCs/>
              </w:rPr>
              <w:t>PHASE 1</w:t>
            </w:r>
          </w:p>
        </w:tc>
      </w:tr>
      <w:tr w:rsidR="0019632E" w:rsidRPr="0019632E" w14:paraId="50456C0F" w14:textId="77777777" w:rsidTr="00F064F8">
        <w:tc>
          <w:tcPr>
            <w:tcW w:w="3245" w:type="dxa"/>
          </w:tcPr>
          <w:p w14:paraId="22AD4942" w14:textId="77777777" w:rsidR="0019632E" w:rsidRPr="0019632E" w:rsidRDefault="0019632E" w:rsidP="00F064F8">
            <w:pPr>
              <w:pStyle w:val="NoSpacing"/>
              <w:rPr>
                <w:rFonts w:ascii="Arial" w:hAnsi="Arial" w:cs="Arial"/>
              </w:rPr>
            </w:pPr>
            <w:r w:rsidRPr="0019632E">
              <w:rPr>
                <w:rFonts w:ascii="Arial" w:hAnsi="Arial" w:cs="Arial"/>
              </w:rPr>
              <w:t>Description:</w:t>
            </w:r>
          </w:p>
        </w:tc>
        <w:tc>
          <w:tcPr>
            <w:tcW w:w="3245" w:type="dxa"/>
          </w:tcPr>
          <w:p w14:paraId="6CE0401E" w14:textId="77777777" w:rsidR="0019632E" w:rsidRPr="0019632E" w:rsidRDefault="0019632E" w:rsidP="00F064F8">
            <w:pPr>
              <w:pStyle w:val="NoSpacing"/>
              <w:rPr>
                <w:rFonts w:ascii="Arial" w:hAnsi="Arial" w:cs="Arial"/>
              </w:rPr>
            </w:pPr>
            <w:r w:rsidRPr="0019632E">
              <w:rPr>
                <w:rFonts w:ascii="Arial" w:hAnsi="Arial" w:cs="Arial"/>
              </w:rPr>
              <w:t>HBT to LAU VPN</w:t>
            </w:r>
          </w:p>
        </w:tc>
        <w:tc>
          <w:tcPr>
            <w:tcW w:w="3246" w:type="dxa"/>
          </w:tcPr>
          <w:p w14:paraId="7208A240" w14:textId="77777777" w:rsidR="0019632E" w:rsidRPr="0019632E" w:rsidRDefault="0019632E" w:rsidP="00F064F8">
            <w:pPr>
              <w:pStyle w:val="NoSpacing"/>
              <w:rPr>
                <w:rFonts w:ascii="Arial" w:hAnsi="Arial" w:cs="Arial"/>
              </w:rPr>
            </w:pPr>
            <w:r w:rsidRPr="0019632E">
              <w:rPr>
                <w:rFonts w:ascii="Arial" w:hAnsi="Arial" w:cs="Arial"/>
              </w:rPr>
              <w:t>LAU to HBT VPN</w:t>
            </w:r>
          </w:p>
        </w:tc>
      </w:tr>
      <w:tr w:rsidR="0019632E" w:rsidRPr="0019632E" w14:paraId="083B580A" w14:textId="77777777" w:rsidTr="00F064F8">
        <w:tc>
          <w:tcPr>
            <w:tcW w:w="3245" w:type="dxa"/>
          </w:tcPr>
          <w:p w14:paraId="124F4A34" w14:textId="77777777" w:rsidR="0019632E" w:rsidRPr="0019632E" w:rsidRDefault="0019632E" w:rsidP="00F064F8">
            <w:pPr>
              <w:pStyle w:val="NoSpacing"/>
              <w:rPr>
                <w:rFonts w:ascii="Arial" w:hAnsi="Arial" w:cs="Arial"/>
              </w:rPr>
            </w:pPr>
            <w:r w:rsidRPr="0019632E">
              <w:rPr>
                <w:rFonts w:ascii="Arial" w:hAnsi="Arial" w:cs="Arial"/>
              </w:rPr>
              <w:t>Key Exchange version</w:t>
            </w:r>
          </w:p>
        </w:tc>
        <w:tc>
          <w:tcPr>
            <w:tcW w:w="3245" w:type="dxa"/>
          </w:tcPr>
          <w:p w14:paraId="06DE5CB3" w14:textId="77777777" w:rsidR="0019632E" w:rsidRPr="0019632E" w:rsidRDefault="0019632E" w:rsidP="00F064F8">
            <w:pPr>
              <w:pStyle w:val="NoSpacing"/>
              <w:rPr>
                <w:rFonts w:ascii="Arial" w:hAnsi="Arial" w:cs="Arial"/>
              </w:rPr>
            </w:pPr>
            <w:r w:rsidRPr="0019632E">
              <w:rPr>
                <w:rFonts w:ascii="Arial" w:hAnsi="Arial" w:cs="Arial"/>
              </w:rPr>
              <w:t>IKEv2</w:t>
            </w:r>
          </w:p>
        </w:tc>
        <w:tc>
          <w:tcPr>
            <w:tcW w:w="3246" w:type="dxa"/>
          </w:tcPr>
          <w:p w14:paraId="1B96EE29" w14:textId="77777777" w:rsidR="0019632E" w:rsidRPr="0019632E" w:rsidRDefault="0019632E" w:rsidP="00F064F8">
            <w:pPr>
              <w:pStyle w:val="NoSpacing"/>
              <w:rPr>
                <w:rFonts w:ascii="Arial" w:hAnsi="Arial" w:cs="Arial"/>
              </w:rPr>
            </w:pPr>
            <w:r w:rsidRPr="0019632E">
              <w:rPr>
                <w:rFonts w:ascii="Arial" w:hAnsi="Arial" w:cs="Arial"/>
              </w:rPr>
              <w:t>IKEv2</w:t>
            </w:r>
          </w:p>
        </w:tc>
      </w:tr>
      <w:tr w:rsidR="0019632E" w:rsidRPr="0019632E" w14:paraId="6FB409EE" w14:textId="77777777" w:rsidTr="00F064F8">
        <w:tc>
          <w:tcPr>
            <w:tcW w:w="3245" w:type="dxa"/>
          </w:tcPr>
          <w:p w14:paraId="67AD3380" w14:textId="77777777" w:rsidR="0019632E" w:rsidRPr="0019632E" w:rsidRDefault="0019632E" w:rsidP="00F064F8">
            <w:pPr>
              <w:pStyle w:val="NoSpacing"/>
              <w:rPr>
                <w:rFonts w:ascii="Arial" w:hAnsi="Arial" w:cs="Arial"/>
              </w:rPr>
            </w:pPr>
            <w:r w:rsidRPr="0019632E">
              <w:rPr>
                <w:rFonts w:ascii="Arial" w:hAnsi="Arial" w:cs="Arial"/>
              </w:rPr>
              <w:t>Internet Protocol:</w:t>
            </w:r>
          </w:p>
        </w:tc>
        <w:tc>
          <w:tcPr>
            <w:tcW w:w="3245" w:type="dxa"/>
          </w:tcPr>
          <w:p w14:paraId="7A9D945B" w14:textId="77777777" w:rsidR="0019632E" w:rsidRPr="0019632E" w:rsidRDefault="0019632E" w:rsidP="00F064F8">
            <w:pPr>
              <w:pStyle w:val="NoSpacing"/>
              <w:rPr>
                <w:rFonts w:ascii="Arial" w:hAnsi="Arial" w:cs="Arial"/>
              </w:rPr>
            </w:pPr>
            <w:r w:rsidRPr="0019632E">
              <w:rPr>
                <w:rFonts w:ascii="Arial" w:hAnsi="Arial" w:cs="Arial"/>
              </w:rPr>
              <w:t>IPv4</w:t>
            </w:r>
          </w:p>
        </w:tc>
        <w:tc>
          <w:tcPr>
            <w:tcW w:w="3246" w:type="dxa"/>
          </w:tcPr>
          <w:p w14:paraId="0A51659E" w14:textId="77777777" w:rsidR="0019632E" w:rsidRPr="0019632E" w:rsidRDefault="0019632E" w:rsidP="00F064F8">
            <w:pPr>
              <w:pStyle w:val="NoSpacing"/>
              <w:rPr>
                <w:rFonts w:ascii="Arial" w:hAnsi="Arial" w:cs="Arial"/>
              </w:rPr>
            </w:pPr>
            <w:r w:rsidRPr="0019632E">
              <w:rPr>
                <w:rFonts w:ascii="Arial" w:hAnsi="Arial" w:cs="Arial"/>
              </w:rPr>
              <w:t>IPv4</w:t>
            </w:r>
          </w:p>
        </w:tc>
      </w:tr>
      <w:tr w:rsidR="0019632E" w:rsidRPr="0019632E" w14:paraId="32EED976" w14:textId="77777777" w:rsidTr="00F064F8">
        <w:tc>
          <w:tcPr>
            <w:tcW w:w="3245" w:type="dxa"/>
          </w:tcPr>
          <w:p w14:paraId="68EDDDC1" w14:textId="77777777" w:rsidR="0019632E" w:rsidRPr="0019632E" w:rsidRDefault="0019632E" w:rsidP="00F064F8">
            <w:pPr>
              <w:pStyle w:val="NoSpacing"/>
              <w:rPr>
                <w:rFonts w:ascii="Arial" w:hAnsi="Arial" w:cs="Arial"/>
              </w:rPr>
            </w:pPr>
            <w:r w:rsidRPr="0019632E">
              <w:rPr>
                <w:rFonts w:ascii="Arial" w:hAnsi="Arial" w:cs="Arial"/>
              </w:rPr>
              <w:t>Interface:</w:t>
            </w:r>
          </w:p>
        </w:tc>
        <w:tc>
          <w:tcPr>
            <w:tcW w:w="3245" w:type="dxa"/>
          </w:tcPr>
          <w:p w14:paraId="08611D58" w14:textId="77777777" w:rsidR="0019632E" w:rsidRPr="0019632E" w:rsidRDefault="0019632E" w:rsidP="00F064F8">
            <w:pPr>
              <w:pStyle w:val="NoSpacing"/>
              <w:rPr>
                <w:rFonts w:ascii="Arial" w:hAnsi="Arial" w:cs="Arial"/>
              </w:rPr>
            </w:pPr>
            <w:r w:rsidRPr="0019632E">
              <w:rPr>
                <w:rFonts w:ascii="Arial" w:hAnsi="Arial" w:cs="Arial"/>
              </w:rPr>
              <w:t>WAN</w:t>
            </w:r>
          </w:p>
        </w:tc>
        <w:tc>
          <w:tcPr>
            <w:tcW w:w="3246" w:type="dxa"/>
          </w:tcPr>
          <w:p w14:paraId="10AF5F7C" w14:textId="77777777" w:rsidR="0019632E" w:rsidRPr="0019632E" w:rsidRDefault="0019632E" w:rsidP="00F064F8">
            <w:pPr>
              <w:pStyle w:val="NoSpacing"/>
              <w:rPr>
                <w:rFonts w:ascii="Arial" w:hAnsi="Arial" w:cs="Arial"/>
              </w:rPr>
            </w:pPr>
            <w:r w:rsidRPr="0019632E">
              <w:rPr>
                <w:rFonts w:ascii="Arial" w:hAnsi="Arial" w:cs="Arial"/>
              </w:rPr>
              <w:t>WAN</w:t>
            </w:r>
          </w:p>
        </w:tc>
      </w:tr>
      <w:tr w:rsidR="0019632E" w:rsidRPr="0019632E" w14:paraId="5DC7DBBA" w14:textId="77777777" w:rsidTr="00F064F8">
        <w:tc>
          <w:tcPr>
            <w:tcW w:w="3245" w:type="dxa"/>
          </w:tcPr>
          <w:p w14:paraId="10194D4D" w14:textId="77777777" w:rsidR="0019632E" w:rsidRPr="0019632E" w:rsidRDefault="0019632E" w:rsidP="00F064F8">
            <w:pPr>
              <w:pStyle w:val="NoSpacing"/>
              <w:rPr>
                <w:rFonts w:ascii="Arial" w:hAnsi="Arial" w:cs="Arial"/>
              </w:rPr>
            </w:pPr>
            <w:r w:rsidRPr="0019632E">
              <w:rPr>
                <w:rFonts w:ascii="Arial" w:hAnsi="Arial" w:cs="Arial"/>
              </w:rPr>
              <w:lastRenderedPageBreak/>
              <w:t>Remote Gateway:</w:t>
            </w:r>
          </w:p>
        </w:tc>
        <w:tc>
          <w:tcPr>
            <w:tcW w:w="3245" w:type="dxa"/>
          </w:tcPr>
          <w:p w14:paraId="35B736C0" w14:textId="77777777" w:rsidR="0019632E" w:rsidRPr="0019632E" w:rsidRDefault="0019632E" w:rsidP="00F064F8">
            <w:pPr>
              <w:pStyle w:val="NoSpacing"/>
              <w:rPr>
                <w:rFonts w:ascii="Arial" w:hAnsi="Arial" w:cs="Arial"/>
              </w:rPr>
            </w:pPr>
            <w:r w:rsidRPr="0019632E">
              <w:rPr>
                <w:rFonts w:ascii="Arial" w:hAnsi="Arial" w:cs="Arial"/>
              </w:rPr>
              <w:t>10.10.10.11</w:t>
            </w:r>
          </w:p>
        </w:tc>
        <w:tc>
          <w:tcPr>
            <w:tcW w:w="3246" w:type="dxa"/>
          </w:tcPr>
          <w:p w14:paraId="50BC2AEE" w14:textId="77777777" w:rsidR="0019632E" w:rsidRPr="0019632E" w:rsidRDefault="0019632E" w:rsidP="00F064F8">
            <w:pPr>
              <w:pStyle w:val="NoSpacing"/>
              <w:rPr>
                <w:rFonts w:ascii="Arial" w:hAnsi="Arial" w:cs="Arial"/>
              </w:rPr>
            </w:pPr>
            <w:r w:rsidRPr="0019632E">
              <w:rPr>
                <w:rFonts w:ascii="Arial" w:hAnsi="Arial" w:cs="Arial"/>
              </w:rPr>
              <w:t>10.10.10.10</w:t>
            </w:r>
          </w:p>
        </w:tc>
      </w:tr>
      <w:tr w:rsidR="0019632E" w:rsidRPr="0019632E" w14:paraId="2106CA19" w14:textId="77777777" w:rsidTr="00F064F8">
        <w:tc>
          <w:tcPr>
            <w:tcW w:w="3245" w:type="dxa"/>
          </w:tcPr>
          <w:p w14:paraId="574564A8" w14:textId="77777777" w:rsidR="0019632E" w:rsidRPr="0019632E" w:rsidRDefault="0019632E" w:rsidP="00F064F8">
            <w:pPr>
              <w:pStyle w:val="NoSpacing"/>
              <w:rPr>
                <w:rFonts w:ascii="Arial" w:hAnsi="Arial" w:cs="Arial"/>
              </w:rPr>
            </w:pPr>
            <w:r w:rsidRPr="0019632E">
              <w:rPr>
                <w:rFonts w:ascii="Arial" w:hAnsi="Arial" w:cs="Arial"/>
              </w:rPr>
              <w:t>Authentication Method:</w:t>
            </w:r>
          </w:p>
        </w:tc>
        <w:tc>
          <w:tcPr>
            <w:tcW w:w="3245" w:type="dxa"/>
          </w:tcPr>
          <w:p w14:paraId="1C336510" w14:textId="77777777" w:rsidR="0019632E" w:rsidRPr="0019632E" w:rsidRDefault="0019632E" w:rsidP="00F064F8">
            <w:pPr>
              <w:pStyle w:val="NoSpacing"/>
              <w:rPr>
                <w:rFonts w:ascii="Arial" w:hAnsi="Arial" w:cs="Arial"/>
              </w:rPr>
            </w:pPr>
            <w:r w:rsidRPr="0019632E">
              <w:rPr>
                <w:rFonts w:ascii="Arial" w:hAnsi="Arial" w:cs="Arial"/>
              </w:rPr>
              <w:t>Mutual PSK</w:t>
            </w:r>
          </w:p>
        </w:tc>
        <w:tc>
          <w:tcPr>
            <w:tcW w:w="3246" w:type="dxa"/>
          </w:tcPr>
          <w:p w14:paraId="7AB8DD18" w14:textId="77777777" w:rsidR="0019632E" w:rsidRPr="0019632E" w:rsidRDefault="0019632E" w:rsidP="00F064F8">
            <w:pPr>
              <w:pStyle w:val="NoSpacing"/>
              <w:rPr>
                <w:rFonts w:ascii="Arial" w:hAnsi="Arial" w:cs="Arial"/>
              </w:rPr>
            </w:pPr>
            <w:r w:rsidRPr="0019632E">
              <w:rPr>
                <w:rFonts w:ascii="Arial" w:hAnsi="Arial" w:cs="Arial"/>
              </w:rPr>
              <w:t>Mutual PSK</w:t>
            </w:r>
          </w:p>
        </w:tc>
      </w:tr>
      <w:tr w:rsidR="0019632E" w:rsidRPr="0019632E" w14:paraId="76D97D3B" w14:textId="77777777" w:rsidTr="00F064F8">
        <w:tc>
          <w:tcPr>
            <w:tcW w:w="3245" w:type="dxa"/>
          </w:tcPr>
          <w:p w14:paraId="1C83D59C" w14:textId="77777777" w:rsidR="0019632E" w:rsidRPr="0019632E" w:rsidRDefault="0019632E" w:rsidP="00F064F8">
            <w:pPr>
              <w:pStyle w:val="NoSpacing"/>
              <w:rPr>
                <w:rFonts w:ascii="Arial" w:hAnsi="Arial" w:cs="Arial"/>
              </w:rPr>
            </w:pPr>
            <w:r w:rsidRPr="0019632E">
              <w:rPr>
                <w:rFonts w:ascii="Arial" w:hAnsi="Arial" w:cs="Arial"/>
              </w:rPr>
              <w:t>My identifier:</w:t>
            </w:r>
          </w:p>
        </w:tc>
        <w:tc>
          <w:tcPr>
            <w:tcW w:w="3245" w:type="dxa"/>
          </w:tcPr>
          <w:p w14:paraId="08A681D0" w14:textId="77777777" w:rsidR="0019632E" w:rsidRPr="0019632E" w:rsidRDefault="0019632E" w:rsidP="00F064F8">
            <w:pPr>
              <w:pStyle w:val="NoSpacing"/>
              <w:rPr>
                <w:rFonts w:ascii="Arial" w:hAnsi="Arial" w:cs="Arial"/>
              </w:rPr>
            </w:pPr>
            <w:r w:rsidRPr="0019632E">
              <w:rPr>
                <w:rFonts w:ascii="Arial" w:hAnsi="Arial" w:cs="Arial"/>
              </w:rPr>
              <w:t>My IP Address</w:t>
            </w:r>
          </w:p>
        </w:tc>
        <w:tc>
          <w:tcPr>
            <w:tcW w:w="3246" w:type="dxa"/>
          </w:tcPr>
          <w:p w14:paraId="76CECE9E" w14:textId="77777777" w:rsidR="0019632E" w:rsidRPr="0019632E" w:rsidRDefault="0019632E" w:rsidP="00F064F8">
            <w:pPr>
              <w:pStyle w:val="NoSpacing"/>
              <w:rPr>
                <w:rFonts w:ascii="Arial" w:hAnsi="Arial" w:cs="Arial"/>
              </w:rPr>
            </w:pPr>
            <w:r w:rsidRPr="0019632E">
              <w:rPr>
                <w:rFonts w:ascii="Arial" w:hAnsi="Arial" w:cs="Arial"/>
              </w:rPr>
              <w:t>My IP Address</w:t>
            </w:r>
          </w:p>
        </w:tc>
      </w:tr>
      <w:tr w:rsidR="0019632E" w:rsidRPr="0019632E" w14:paraId="1D933D5C" w14:textId="77777777" w:rsidTr="00F064F8">
        <w:tc>
          <w:tcPr>
            <w:tcW w:w="3245" w:type="dxa"/>
          </w:tcPr>
          <w:p w14:paraId="10A627C3" w14:textId="77777777" w:rsidR="0019632E" w:rsidRPr="0019632E" w:rsidRDefault="0019632E" w:rsidP="00F064F8">
            <w:pPr>
              <w:pStyle w:val="NoSpacing"/>
              <w:rPr>
                <w:rFonts w:ascii="Arial" w:hAnsi="Arial" w:cs="Arial"/>
              </w:rPr>
            </w:pPr>
            <w:r w:rsidRPr="0019632E">
              <w:rPr>
                <w:rFonts w:ascii="Arial" w:hAnsi="Arial" w:cs="Arial"/>
              </w:rPr>
              <w:t>Peer identifier:</w:t>
            </w:r>
          </w:p>
        </w:tc>
        <w:tc>
          <w:tcPr>
            <w:tcW w:w="3245" w:type="dxa"/>
          </w:tcPr>
          <w:p w14:paraId="515029E6" w14:textId="77777777" w:rsidR="0019632E" w:rsidRPr="0019632E" w:rsidRDefault="0019632E" w:rsidP="00F064F8">
            <w:pPr>
              <w:pStyle w:val="NoSpacing"/>
              <w:rPr>
                <w:rFonts w:ascii="Arial" w:hAnsi="Arial" w:cs="Arial"/>
              </w:rPr>
            </w:pPr>
            <w:r w:rsidRPr="0019632E">
              <w:rPr>
                <w:rFonts w:ascii="Arial" w:hAnsi="Arial" w:cs="Arial"/>
              </w:rPr>
              <w:t>Peer IP Address</w:t>
            </w:r>
          </w:p>
        </w:tc>
        <w:tc>
          <w:tcPr>
            <w:tcW w:w="3246" w:type="dxa"/>
          </w:tcPr>
          <w:p w14:paraId="0B643007" w14:textId="77777777" w:rsidR="0019632E" w:rsidRPr="0019632E" w:rsidRDefault="0019632E" w:rsidP="00F064F8">
            <w:pPr>
              <w:pStyle w:val="NoSpacing"/>
              <w:rPr>
                <w:rFonts w:ascii="Arial" w:hAnsi="Arial" w:cs="Arial"/>
              </w:rPr>
            </w:pPr>
            <w:r w:rsidRPr="0019632E">
              <w:rPr>
                <w:rFonts w:ascii="Arial" w:hAnsi="Arial" w:cs="Arial"/>
              </w:rPr>
              <w:t>Peer IP Address</w:t>
            </w:r>
          </w:p>
        </w:tc>
      </w:tr>
      <w:tr w:rsidR="0019632E" w:rsidRPr="0019632E" w14:paraId="14C64577" w14:textId="77777777" w:rsidTr="00F064F8">
        <w:tc>
          <w:tcPr>
            <w:tcW w:w="3245" w:type="dxa"/>
            <w:tcBorders>
              <w:bottom w:val="single" w:sz="4" w:space="0" w:color="auto"/>
            </w:tcBorders>
          </w:tcPr>
          <w:p w14:paraId="34A5AA78" w14:textId="77777777" w:rsidR="0019632E" w:rsidRPr="0019632E" w:rsidRDefault="0019632E" w:rsidP="00F064F8">
            <w:pPr>
              <w:pStyle w:val="NoSpacing"/>
              <w:rPr>
                <w:rFonts w:ascii="Arial" w:hAnsi="Arial" w:cs="Arial"/>
              </w:rPr>
            </w:pPr>
            <w:r w:rsidRPr="0019632E">
              <w:rPr>
                <w:rFonts w:ascii="Arial" w:hAnsi="Arial" w:cs="Arial"/>
              </w:rPr>
              <w:t xml:space="preserve">Pre-Shared-Key: </w:t>
            </w:r>
          </w:p>
        </w:tc>
        <w:tc>
          <w:tcPr>
            <w:tcW w:w="3245" w:type="dxa"/>
            <w:tcBorders>
              <w:bottom w:val="single" w:sz="4" w:space="0" w:color="auto"/>
            </w:tcBorders>
          </w:tcPr>
          <w:p w14:paraId="52899256" w14:textId="77777777" w:rsidR="0019632E" w:rsidRPr="0019632E" w:rsidRDefault="0019632E" w:rsidP="00F064F8">
            <w:pPr>
              <w:pStyle w:val="NoSpacing"/>
              <w:rPr>
                <w:rFonts w:ascii="Arial" w:hAnsi="Arial" w:cs="Arial"/>
              </w:rPr>
            </w:pPr>
            <w:r w:rsidRPr="0019632E">
              <w:rPr>
                <w:rFonts w:ascii="Arial" w:hAnsi="Arial" w:cs="Arial"/>
              </w:rPr>
              <w:t>CATSVPNCreds</w:t>
            </w:r>
          </w:p>
        </w:tc>
        <w:tc>
          <w:tcPr>
            <w:tcW w:w="3246" w:type="dxa"/>
            <w:tcBorders>
              <w:bottom w:val="single" w:sz="4" w:space="0" w:color="auto"/>
            </w:tcBorders>
          </w:tcPr>
          <w:p w14:paraId="02BFD7CB" w14:textId="77777777" w:rsidR="0019632E" w:rsidRPr="0019632E" w:rsidRDefault="0019632E" w:rsidP="00F064F8">
            <w:pPr>
              <w:pStyle w:val="NoSpacing"/>
              <w:rPr>
                <w:rFonts w:ascii="Arial" w:hAnsi="Arial" w:cs="Arial"/>
              </w:rPr>
            </w:pPr>
            <w:r w:rsidRPr="0019632E">
              <w:rPr>
                <w:rFonts w:ascii="Arial" w:hAnsi="Arial" w:cs="Arial"/>
              </w:rPr>
              <w:t>CATSVPNCreds</w:t>
            </w:r>
          </w:p>
        </w:tc>
      </w:tr>
      <w:tr w:rsidR="0019632E" w:rsidRPr="0019632E" w14:paraId="293D7B3B" w14:textId="77777777" w:rsidTr="00F064F8">
        <w:tc>
          <w:tcPr>
            <w:tcW w:w="9736" w:type="dxa"/>
            <w:gridSpan w:val="3"/>
            <w:tcBorders>
              <w:top w:val="single" w:sz="4" w:space="0" w:color="auto"/>
              <w:left w:val="nil"/>
              <w:bottom w:val="single" w:sz="4" w:space="0" w:color="auto"/>
              <w:right w:val="nil"/>
            </w:tcBorders>
          </w:tcPr>
          <w:p w14:paraId="15639AFC" w14:textId="77777777" w:rsidR="0019632E" w:rsidRPr="0019632E" w:rsidRDefault="0019632E" w:rsidP="00F064F8">
            <w:pPr>
              <w:pStyle w:val="NoSpacing"/>
              <w:rPr>
                <w:rFonts w:ascii="Arial" w:hAnsi="Arial" w:cs="Arial"/>
              </w:rPr>
            </w:pPr>
            <w:r w:rsidRPr="0019632E">
              <w:rPr>
                <w:rFonts w:ascii="Arial" w:hAnsi="Arial" w:cs="Arial"/>
              </w:rPr>
              <w:t>NOTE*All unspecified options can be left as their default values</w:t>
            </w:r>
          </w:p>
        </w:tc>
      </w:tr>
      <w:tr w:rsidR="0019632E" w:rsidRPr="0019632E" w14:paraId="33E5F404" w14:textId="77777777" w:rsidTr="00F064F8">
        <w:tc>
          <w:tcPr>
            <w:tcW w:w="9736" w:type="dxa"/>
            <w:gridSpan w:val="3"/>
            <w:tcBorders>
              <w:top w:val="single" w:sz="4" w:space="0" w:color="auto"/>
            </w:tcBorders>
          </w:tcPr>
          <w:p w14:paraId="36AD5D6D" w14:textId="77777777" w:rsidR="0019632E" w:rsidRPr="0019632E" w:rsidRDefault="0019632E" w:rsidP="00F064F8">
            <w:pPr>
              <w:pStyle w:val="NoSpacing"/>
              <w:jc w:val="center"/>
              <w:rPr>
                <w:rFonts w:ascii="Arial" w:hAnsi="Arial" w:cs="Arial"/>
                <w:b/>
                <w:bCs/>
              </w:rPr>
            </w:pPr>
            <w:r w:rsidRPr="0019632E">
              <w:rPr>
                <w:rFonts w:ascii="Arial" w:hAnsi="Arial" w:cs="Arial"/>
                <w:b/>
                <w:bCs/>
              </w:rPr>
              <w:t>PHASE 2</w:t>
            </w:r>
          </w:p>
        </w:tc>
      </w:tr>
      <w:tr w:rsidR="0019632E" w:rsidRPr="0019632E" w14:paraId="44F78F71" w14:textId="77777777" w:rsidTr="00F064F8">
        <w:tc>
          <w:tcPr>
            <w:tcW w:w="3245" w:type="dxa"/>
          </w:tcPr>
          <w:p w14:paraId="17CF19FE" w14:textId="77777777" w:rsidR="0019632E" w:rsidRPr="0019632E" w:rsidRDefault="0019632E" w:rsidP="00F064F8">
            <w:pPr>
              <w:pStyle w:val="NoSpacing"/>
              <w:rPr>
                <w:rFonts w:ascii="Arial" w:hAnsi="Arial" w:cs="Arial"/>
              </w:rPr>
            </w:pPr>
            <w:r w:rsidRPr="0019632E">
              <w:rPr>
                <w:rFonts w:ascii="Arial" w:hAnsi="Arial" w:cs="Arial"/>
              </w:rPr>
              <w:t xml:space="preserve">Description: </w:t>
            </w:r>
          </w:p>
        </w:tc>
        <w:tc>
          <w:tcPr>
            <w:tcW w:w="3245" w:type="dxa"/>
          </w:tcPr>
          <w:p w14:paraId="7F24E542" w14:textId="77777777" w:rsidR="0019632E" w:rsidRPr="0019632E" w:rsidRDefault="0019632E" w:rsidP="00F064F8">
            <w:pPr>
              <w:pStyle w:val="NoSpacing"/>
              <w:rPr>
                <w:rFonts w:ascii="Arial" w:hAnsi="Arial" w:cs="Arial"/>
              </w:rPr>
            </w:pPr>
            <w:r w:rsidRPr="0019632E">
              <w:rPr>
                <w:rFonts w:ascii="Arial" w:hAnsi="Arial" w:cs="Arial"/>
              </w:rPr>
              <w:t>Phase 2 Tunnel</w:t>
            </w:r>
          </w:p>
        </w:tc>
        <w:tc>
          <w:tcPr>
            <w:tcW w:w="3246" w:type="dxa"/>
          </w:tcPr>
          <w:p w14:paraId="457C19D3" w14:textId="77777777" w:rsidR="0019632E" w:rsidRPr="0019632E" w:rsidRDefault="0019632E" w:rsidP="00F064F8">
            <w:pPr>
              <w:pStyle w:val="NoSpacing"/>
              <w:rPr>
                <w:rFonts w:ascii="Arial" w:hAnsi="Arial" w:cs="Arial"/>
              </w:rPr>
            </w:pPr>
            <w:r w:rsidRPr="0019632E">
              <w:rPr>
                <w:rFonts w:ascii="Arial" w:hAnsi="Arial" w:cs="Arial"/>
              </w:rPr>
              <w:t>Phase 2 Tunnel</w:t>
            </w:r>
          </w:p>
        </w:tc>
      </w:tr>
      <w:tr w:rsidR="0019632E" w:rsidRPr="0019632E" w14:paraId="7372644E" w14:textId="77777777" w:rsidTr="00F064F8">
        <w:tc>
          <w:tcPr>
            <w:tcW w:w="3245" w:type="dxa"/>
          </w:tcPr>
          <w:p w14:paraId="6846A915" w14:textId="77777777" w:rsidR="0019632E" w:rsidRPr="0019632E" w:rsidRDefault="0019632E" w:rsidP="00F064F8">
            <w:pPr>
              <w:pStyle w:val="NoSpacing"/>
              <w:rPr>
                <w:rFonts w:ascii="Arial" w:hAnsi="Arial" w:cs="Arial"/>
              </w:rPr>
            </w:pPr>
            <w:r w:rsidRPr="0019632E">
              <w:rPr>
                <w:rFonts w:ascii="Arial" w:hAnsi="Arial" w:cs="Arial"/>
              </w:rPr>
              <w:t>Local Network:</w:t>
            </w:r>
          </w:p>
        </w:tc>
        <w:tc>
          <w:tcPr>
            <w:tcW w:w="3245" w:type="dxa"/>
          </w:tcPr>
          <w:p w14:paraId="79D16BF5" w14:textId="77777777" w:rsidR="0019632E" w:rsidRPr="0019632E" w:rsidRDefault="0019632E" w:rsidP="00F064F8">
            <w:pPr>
              <w:pStyle w:val="NoSpacing"/>
              <w:rPr>
                <w:rFonts w:ascii="Arial" w:hAnsi="Arial" w:cs="Arial"/>
              </w:rPr>
            </w:pPr>
            <w:r w:rsidRPr="0019632E">
              <w:rPr>
                <w:rFonts w:ascii="Arial" w:hAnsi="Arial" w:cs="Arial"/>
              </w:rPr>
              <w:t>LAN Subnet</w:t>
            </w:r>
          </w:p>
        </w:tc>
        <w:tc>
          <w:tcPr>
            <w:tcW w:w="3246" w:type="dxa"/>
          </w:tcPr>
          <w:p w14:paraId="72279455" w14:textId="77777777" w:rsidR="0019632E" w:rsidRPr="0019632E" w:rsidRDefault="0019632E" w:rsidP="00F064F8">
            <w:pPr>
              <w:pStyle w:val="NoSpacing"/>
              <w:rPr>
                <w:rFonts w:ascii="Arial" w:hAnsi="Arial" w:cs="Arial"/>
              </w:rPr>
            </w:pPr>
            <w:r w:rsidRPr="0019632E">
              <w:rPr>
                <w:rFonts w:ascii="Arial" w:hAnsi="Arial" w:cs="Arial"/>
              </w:rPr>
              <w:t>LAN Subnet</w:t>
            </w:r>
          </w:p>
        </w:tc>
      </w:tr>
      <w:tr w:rsidR="0019632E" w:rsidRPr="0019632E" w14:paraId="182ED03F" w14:textId="77777777" w:rsidTr="00F064F8">
        <w:tc>
          <w:tcPr>
            <w:tcW w:w="3245" w:type="dxa"/>
          </w:tcPr>
          <w:p w14:paraId="067F060A" w14:textId="77777777" w:rsidR="0019632E" w:rsidRPr="0019632E" w:rsidRDefault="0019632E" w:rsidP="00F064F8">
            <w:pPr>
              <w:pStyle w:val="NoSpacing"/>
              <w:rPr>
                <w:rFonts w:ascii="Arial" w:hAnsi="Arial" w:cs="Arial"/>
              </w:rPr>
            </w:pPr>
            <w:r w:rsidRPr="0019632E">
              <w:rPr>
                <w:rFonts w:ascii="Arial" w:hAnsi="Arial" w:cs="Arial"/>
              </w:rPr>
              <w:t>NAT/BINAT translation:</w:t>
            </w:r>
          </w:p>
        </w:tc>
        <w:tc>
          <w:tcPr>
            <w:tcW w:w="3245" w:type="dxa"/>
          </w:tcPr>
          <w:p w14:paraId="5217714B" w14:textId="77777777" w:rsidR="0019632E" w:rsidRPr="0019632E" w:rsidRDefault="0019632E" w:rsidP="00F064F8">
            <w:pPr>
              <w:pStyle w:val="NoSpacing"/>
              <w:rPr>
                <w:rFonts w:ascii="Arial" w:hAnsi="Arial" w:cs="Arial"/>
              </w:rPr>
            </w:pPr>
            <w:r w:rsidRPr="0019632E">
              <w:rPr>
                <w:rFonts w:ascii="Arial" w:hAnsi="Arial" w:cs="Arial"/>
              </w:rPr>
              <w:t>None</w:t>
            </w:r>
          </w:p>
        </w:tc>
        <w:tc>
          <w:tcPr>
            <w:tcW w:w="3246" w:type="dxa"/>
          </w:tcPr>
          <w:p w14:paraId="686224E8" w14:textId="77777777" w:rsidR="0019632E" w:rsidRPr="0019632E" w:rsidRDefault="0019632E" w:rsidP="00F064F8">
            <w:pPr>
              <w:pStyle w:val="NoSpacing"/>
              <w:rPr>
                <w:rFonts w:ascii="Arial" w:hAnsi="Arial" w:cs="Arial"/>
              </w:rPr>
            </w:pPr>
            <w:r w:rsidRPr="0019632E">
              <w:rPr>
                <w:rFonts w:ascii="Arial" w:hAnsi="Arial" w:cs="Arial"/>
              </w:rPr>
              <w:t xml:space="preserve">None </w:t>
            </w:r>
          </w:p>
        </w:tc>
      </w:tr>
      <w:tr w:rsidR="0019632E" w:rsidRPr="0019632E" w14:paraId="4C10657E" w14:textId="77777777" w:rsidTr="00F064F8">
        <w:tc>
          <w:tcPr>
            <w:tcW w:w="3245" w:type="dxa"/>
          </w:tcPr>
          <w:p w14:paraId="56F7ACF2" w14:textId="77777777" w:rsidR="0019632E" w:rsidRPr="0019632E" w:rsidRDefault="0019632E" w:rsidP="00F064F8">
            <w:pPr>
              <w:pStyle w:val="NoSpacing"/>
              <w:rPr>
                <w:rFonts w:ascii="Arial" w:hAnsi="Arial" w:cs="Arial"/>
              </w:rPr>
            </w:pPr>
            <w:r w:rsidRPr="0019632E">
              <w:rPr>
                <w:rFonts w:ascii="Arial" w:hAnsi="Arial" w:cs="Arial"/>
              </w:rPr>
              <w:t xml:space="preserve">Remote network: </w:t>
            </w:r>
          </w:p>
        </w:tc>
        <w:tc>
          <w:tcPr>
            <w:tcW w:w="3245" w:type="dxa"/>
          </w:tcPr>
          <w:p w14:paraId="76B29242" w14:textId="77777777" w:rsidR="0019632E" w:rsidRPr="0019632E" w:rsidRDefault="0019632E" w:rsidP="00F064F8">
            <w:pPr>
              <w:pStyle w:val="NoSpacing"/>
              <w:rPr>
                <w:rFonts w:ascii="Arial" w:hAnsi="Arial" w:cs="Arial"/>
              </w:rPr>
            </w:pPr>
            <w:r w:rsidRPr="0019632E">
              <w:rPr>
                <w:rFonts w:ascii="Arial" w:hAnsi="Arial" w:cs="Arial"/>
              </w:rPr>
              <w:t>Network - 192.168.0.0/24</w:t>
            </w:r>
          </w:p>
        </w:tc>
        <w:tc>
          <w:tcPr>
            <w:tcW w:w="3246" w:type="dxa"/>
          </w:tcPr>
          <w:p w14:paraId="3BA1DFB8" w14:textId="77777777" w:rsidR="0019632E" w:rsidRPr="0019632E" w:rsidRDefault="0019632E" w:rsidP="00F064F8">
            <w:pPr>
              <w:pStyle w:val="NoSpacing"/>
              <w:rPr>
                <w:rFonts w:ascii="Arial" w:hAnsi="Arial" w:cs="Arial"/>
              </w:rPr>
            </w:pPr>
            <w:r w:rsidRPr="0019632E">
              <w:rPr>
                <w:rFonts w:ascii="Arial" w:hAnsi="Arial" w:cs="Arial"/>
              </w:rPr>
              <w:t>Network - 192.168.1.0/24</w:t>
            </w:r>
          </w:p>
        </w:tc>
      </w:tr>
      <w:tr w:rsidR="0019632E" w:rsidRPr="0019632E" w14:paraId="5A592F25" w14:textId="77777777" w:rsidTr="00F064F8">
        <w:tc>
          <w:tcPr>
            <w:tcW w:w="9736" w:type="dxa"/>
            <w:gridSpan w:val="3"/>
            <w:tcBorders>
              <w:top w:val="single" w:sz="4" w:space="0" w:color="auto"/>
              <w:left w:val="nil"/>
              <w:bottom w:val="nil"/>
            </w:tcBorders>
          </w:tcPr>
          <w:p w14:paraId="2C126FD6" w14:textId="77777777" w:rsidR="0019632E" w:rsidRPr="0019632E" w:rsidRDefault="0019632E" w:rsidP="00F064F8">
            <w:pPr>
              <w:pStyle w:val="NoSpacing"/>
              <w:rPr>
                <w:rFonts w:ascii="Arial" w:hAnsi="Arial" w:cs="Arial"/>
              </w:rPr>
            </w:pPr>
            <w:r w:rsidRPr="0019632E">
              <w:rPr>
                <w:rFonts w:ascii="Arial" w:hAnsi="Arial" w:cs="Arial"/>
              </w:rPr>
              <w:t>*All unspecified options can be left as their default values</w:t>
            </w:r>
          </w:p>
        </w:tc>
      </w:tr>
    </w:tbl>
    <w:p w14:paraId="20A0DCBA" w14:textId="77777777" w:rsidR="0019632E" w:rsidRPr="0019632E" w:rsidRDefault="0019632E" w:rsidP="0019632E">
      <w:pPr>
        <w:spacing w:after="200" w:line="276" w:lineRule="auto"/>
        <w:rPr>
          <w:rFonts w:cs="Arial"/>
        </w:rPr>
      </w:pPr>
    </w:p>
    <w:p w14:paraId="069C7B64" w14:textId="77777777" w:rsidR="0019632E" w:rsidRPr="0019632E" w:rsidRDefault="00000000" w:rsidP="0019632E">
      <w:pPr>
        <w:spacing w:after="200" w:line="276" w:lineRule="auto"/>
        <w:rPr>
          <w:rFonts w:cs="Arial"/>
        </w:rPr>
      </w:pPr>
      <w:sdt>
        <w:sdtPr>
          <w:rPr>
            <w:rFonts w:cs="Arial"/>
          </w:rPr>
          <w:id w:val="-741484532"/>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w:t>
      </w:r>
      <w:r w:rsidR="0019632E" w:rsidRPr="0019632E">
        <w:rPr>
          <w:rFonts w:cs="Arial"/>
          <w:color w:val="0070C0"/>
          <w:sz w:val="24"/>
          <w:szCs w:val="28"/>
        </w:rPr>
        <w:t>[ 3.2.1 – IPsec configuration]</w:t>
      </w:r>
      <w:r w:rsidR="0019632E" w:rsidRPr="0019632E">
        <w:rPr>
          <w:rFonts w:cs="Arial"/>
        </w:rPr>
        <w:t xml:space="preserve"> Take screenshot of the IPsec Phase 1 and Phase 2 tunnel on both </w:t>
      </w:r>
      <w:r w:rsidR="0019632E" w:rsidRPr="0019632E">
        <w:rPr>
          <w:rFonts w:cs="Arial"/>
          <w:b/>
          <w:bCs/>
        </w:rPr>
        <w:t>HBT_FW</w:t>
      </w:r>
      <w:r w:rsidR="0019632E" w:rsidRPr="0019632E">
        <w:rPr>
          <w:rFonts w:cs="Arial"/>
        </w:rPr>
        <w:t xml:space="preserve"> and </w:t>
      </w:r>
      <w:r w:rsidR="0019632E" w:rsidRPr="0019632E">
        <w:rPr>
          <w:rFonts w:cs="Arial"/>
          <w:b/>
          <w:bCs/>
        </w:rPr>
        <w:t>LAU_FW</w:t>
      </w:r>
      <w:r w:rsidR="0019632E" w:rsidRPr="0019632E">
        <w:rPr>
          <w:rFonts w:cs="Arial"/>
        </w:rPr>
        <w:t>. See Evidence portfolio for example.</w:t>
      </w:r>
    </w:p>
    <w:p w14:paraId="3C3652BE" w14:textId="77777777" w:rsidR="0019632E" w:rsidRPr="0019632E" w:rsidRDefault="00000000" w:rsidP="0019632E">
      <w:pPr>
        <w:spacing w:after="200" w:line="276" w:lineRule="auto"/>
        <w:rPr>
          <w:rFonts w:cs="Arial"/>
        </w:rPr>
      </w:pPr>
      <w:sdt>
        <w:sdtPr>
          <w:rPr>
            <w:rFonts w:cs="Arial"/>
          </w:rPr>
          <w:id w:val="2017036279"/>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For each pfSense Firewall, configure an IPsec firewall rule to allow the two sites to communicate with each other. Use the below configuration: </w:t>
      </w:r>
    </w:p>
    <w:tbl>
      <w:tblPr>
        <w:tblStyle w:val="TableGrid"/>
        <w:tblW w:w="0" w:type="auto"/>
        <w:tblLook w:val="04A0" w:firstRow="1" w:lastRow="0" w:firstColumn="1" w:lastColumn="0" w:noHBand="0" w:noVBand="1"/>
      </w:tblPr>
      <w:tblGrid>
        <w:gridCol w:w="3245"/>
        <w:gridCol w:w="3245"/>
        <w:gridCol w:w="3246"/>
      </w:tblGrid>
      <w:tr w:rsidR="0019632E" w:rsidRPr="0019632E" w14:paraId="0E752479" w14:textId="77777777" w:rsidTr="00F064F8">
        <w:tc>
          <w:tcPr>
            <w:tcW w:w="3245" w:type="dxa"/>
          </w:tcPr>
          <w:p w14:paraId="0B110B55" w14:textId="77777777" w:rsidR="0019632E" w:rsidRPr="0019632E" w:rsidRDefault="0019632E" w:rsidP="00F064F8">
            <w:pPr>
              <w:pStyle w:val="NoSpacing"/>
              <w:rPr>
                <w:rFonts w:ascii="Arial" w:hAnsi="Arial" w:cs="Arial"/>
                <w:b/>
                <w:bCs/>
              </w:rPr>
            </w:pPr>
            <w:r w:rsidRPr="0019632E">
              <w:rPr>
                <w:rFonts w:ascii="Arial" w:hAnsi="Arial" w:cs="Arial"/>
                <w:b/>
                <w:bCs/>
              </w:rPr>
              <w:t>Configuration</w:t>
            </w:r>
          </w:p>
        </w:tc>
        <w:tc>
          <w:tcPr>
            <w:tcW w:w="3245" w:type="dxa"/>
          </w:tcPr>
          <w:p w14:paraId="27EC7A39" w14:textId="77777777" w:rsidR="0019632E" w:rsidRPr="0019632E" w:rsidRDefault="0019632E" w:rsidP="00F064F8">
            <w:pPr>
              <w:pStyle w:val="NoSpacing"/>
              <w:rPr>
                <w:rFonts w:ascii="Arial" w:hAnsi="Arial" w:cs="Arial"/>
                <w:b/>
                <w:bCs/>
              </w:rPr>
            </w:pPr>
            <w:r w:rsidRPr="0019632E">
              <w:rPr>
                <w:rFonts w:ascii="Arial" w:hAnsi="Arial" w:cs="Arial"/>
                <w:b/>
                <w:bCs/>
              </w:rPr>
              <w:t>HBT_FW</w:t>
            </w:r>
          </w:p>
        </w:tc>
        <w:tc>
          <w:tcPr>
            <w:tcW w:w="3246" w:type="dxa"/>
          </w:tcPr>
          <w:p w14:paraId="361994FB" w14:textId="77777777" w:rsidR="0019632E" w:rsidRPr="0019632E" w:rsidRDefault="0019632E" w:rsidP="00F064F8">
            <w:pPr>
              <w:pStyle w:val="NoSpacing"/>
              <w:rPr>
                <w:rFonts w:ascii="Arial" w:hAnsi="Arial" w:cs="Arial"/>
                <w:b/>
                <w:bCs/>
              </w:rPr>
            </w:pPr>
            <w:r w:rsidRPr="0019632E">
              <w:rPr>
                <w:rFonts w:ascii="Arial" w:hAnsi="Arial" w:cs="Arial"/>
                <w:b/>
                <w:bCs/>
              </w:rPr>
              <w:t>LAU_FW</w:t>
            </w:r>
          </w:p>
        </w:tc>
      </w:tr>
      <w:tr w:rsidR="0019632E" w:rsidRPr="0019632E" w14:paraId="416BAE87" w14:textId="77777777" w:rsidTr="00F064F8">
        <w:tc>
          <w:tcPr>
            <w:tcW w:w="3245" w:type="dxa"/>
          </w:tcPr>
          <w:p w14:paraId="3F04EDC7" w14:textId="77777777" w:rsidR="0019632E" w:rsidRPr="0019632E" w:rsidRDefault="0019632E" w:rsidP="00F064F8">
            <w:pPr>
              <w:pStyle w:val="NoSpacing"/>
              <w:rPr>
                <w:rFonts w:ascii="Arial" w:hAnsi="Arial" w:cs="Arial"/>
                <w:b/>
                <w:bCs/>
              </w:rPr>
            </w:pPr>
            <w:r w:rsidRPr="0019632E">
              <w:rPr>
                <w:rFonts w:ascii="Arial" w:hAnsi="Arial" w:cs="Arial"/>
                <w:b/>
                <w:bCs/>
              </w:rPr>
              <w:t xml:space="preserve">Action: </w:t>
            </w:r>
          </w:p>
        </w:tc>
        <w:tc>
          <w:tcPr>
            <w:tcW w:w="3245" w:type="dxa"/>
          </w:tcPr>
          <w:p w14:paraId="3B22D17F" w14:textId="77777777" w:rsidR="0019632E" w:rsidRPr="0019632E" w:rsidRDefault="0019632E" w:rsidP="00F064F8">
            <w:pPr>
              <w:pStyle w:val="NoSpacing"/>
              <w:rPr>
                <w:rFonts w:ascii="Arial" w:hAnsi="Arial" w:cs="Arial"/>
              </w:rPr>
            </w:pPr>
            <w:r w:rsidRPr="0019632E">
              <w:rPr>
                <w:rFonts w:ascii="Arial" w:hAnsi="Arial" w:cs="Arial"/>
              </w:rPr>
              <w:t>Pass</w:t>
            </w:r>
          </w:p>
        </w:tc>
        <w:tc>
          <w:tcPr>
            <w:tcW w:w="3246" w:type="dxa"/>
          </w:tcPr>
          <w:p w14:paraId="41CBC5AF" w14:textId="77777777" w:rsidR="0019632E" w:rsidRPr="0019632E" w:rsidRDefault="0019632E" w:rsidP="00F064F8">
            <w:pPr>
              <w:pStyle w:val="NoSpacing"/>
              <w:rPr>
                <w:rFonts w:ascii="Arial" w:hAnsi="Arial" w:cs="Arial"/>
              </w:rPr>
            </w:pPr>
            <w:r w:rsidRPr="0019632E">
              <w:rPr>
                <w:rFonts w:ascii="Arial" w:hAnsi="Arial" w:cs="Arial"/>
              </w:rPr>
              <w:t>Pass</w:t>
            </w:r>
          </w:p>
        </w:tc>
      </w:tr>
      <w:tr w:rsidR="0019632E" w:rsidRPr="0019632E" w14:paraId="096DC20E" w14:textId="77777777" w:rsidTr="00F064F8">
        <w:tc>
          <w:tcPr>
            <w:tcW w:w="3245" w:type="dxa"/>
          </w:tcPr>
          <w:p w14:paraId="5B1356B8" w14:textId="77777777" w:rsidR="0019632E" w:rsidRPr="0019632E" w:rsidRDefault="0019632E" w:rsidP="00F064F8">
            <w:pPr>
              <w:pStyle w:val="NoSpacing"/>
              <w:rPr>
                <w:rFonts w:ascii="Arial" w:hAnsi="Arial" w:cs="Arial"/>
                <w:b/>
                <w:bCs/>
              </w:rPr>
            </w:pPr>
            <w:r w:rsidRPr="0019632E">
              <w:rPr>
                <w:rFonts w:ascii="Arial" w:hAnsi="Arial" w:cs="Arial"/>
                <w:b/>
                <w:bCs/>
              </w:rPr>
              <w:t xml:space="preserve">Interface: </w:t>
            </w:r>
          </w:p>
        </w:tc>
        <w:tc>
          <w:tcPr>
            <w:tcW w:w="3245" w:type="dxa"/>
          </w:tcPr>
          <w:p w14:paraId="0FF2BD58" w14:textId="77777777" w:rsidR="0019632E" w:rsidRPr="0019632E" w:rsidRDefault="0019632E" w:rsidP="00F064F8">
            <w:pPr>
              <w:pStyle w:val="NoSpacing"/>
              <w:rPr>
                <w:rFonts w:ascii="Arial" w:hAnsi="Arial" w:cs="Arial"/>
              </w:rPr>
            </w:pPr>
            <w:r w:rsidRPr="0019632E">
              <w:rPr>
                <w:rFonts w:ascii="Arial" w:hAnsi="Arial" w:cs="Arial"/>
              </w:rPr>
              <w:t>IPsec</w:t>
            </w:r>
          </w:p>
        </w:tc>
        <w:tc>
          <w:tcPr>
            <w:tcW w:w="3246" w:type="dxa"/>
          </w:tcPr>
          <w:p w14:paraId="6E568D0B" w14:textId="77777777" w:rsidR="0019632E" w:rsidRPr="0019632E" w:rsidRDefault="0019632E" w:rsidP="00F064F8">
            <w:pPr>
              <w:pStyle w:val="NoSpacing"/>
              <w:rPr>
                <w:rFonts w:ascii="Arial" w:hAnsi="Arial" w:cs="Arial"/>
              </w:rPr>
            </w:pPr>
            <w:r w:rsidRPr="0019632E">
              <w:rPr>
                <w:rFonts w:ascii="Arial" w:hAnsi="Arial" w:cs="Arial"/>
              </w:rPr>
              <w:t>IPsec</w:t>
            </w:r>
          </w:p>
        </w:tc>
      </w:tr>
      <w:tr w:rsidR="0019632E" w:rsidRPr="0019632E" w14:paraId="43E66A33" w14:textId="77777777" w:rsidTr="00F064F8">
        <w:tc>
          <w:tcPr>
            <w:tcW w:w="3245" w:type="dxa"/>
          </w:tcPr>
          <w:p w14:paraId="52BA4BA8" w14:textId="77777777" w:rsidR="0019632E" w:rsidRPr="0019632E" w:rsidRDefault="0019632E" w:rsidP="00F064F8">
            <w:pPr>
              <w:pStyle w:val="NoSpacing"/>
              <w:rPr>
                <w:rFonts w:ascii="Arial" w:hAnsi="Arial" w:cs="Arial"/>
                <w:b/>
                <w:bCs/>
              </w:rPr>
            </w:pPr>
            <w:r w:rsidRPr="0019632E">
              <w:rPr>
                <w:rFonts w:ascii="Arial" w:hAnsi="Arial" w:cs="Arial"/>
                <w:b/>
                <w:bCs/>
              </w:rPr>
              <w:t xml:space="preserve">Address Family: </w:t>
            </w:r>
          </w:p>
        </w:tc>
        <w:tc>
          <w:tcPr>
            <w:tcW w:w="3245" w:type="dxa"/>
          </w:tcPr>
          <w:p w14:paraId="4FF54B31" w14:textId="77777777" w:rsidR="0019632E" w:rsidRPr="0019632E" w:rsidRDefault="0019632E" w:rsidP="00F064F8">
            <w:pPr>
              <w:pStyle w:val="NoSpacing"/>
              <w:rPr>
                <w:rFonts w:ascii="Arial" w:hAnsi="Arial" w:cs="Arial"/>
              </w:rPr>
            </w:pPr>
            <w:r w:rsidRPr="0019632E">
              <w:rPr>
                <w:rFonts w:ascii="Arial" w:hAnsi="Arial" w:cs="Arial"/>
              </w:rPr>
              <w:t>IPv4</w:t>
            </w:r>
          </w:p>
        </w:tc>
        <w:tc>
          <w:tcPr>
            <w:tcW w:w="3246" w:type="dxa"/>
          </w:tcPr>
          <w:p w14:paraId="10526481" w14:textId="77777777" w:rsidR="0019632E" w:rsidRPr="0019632E" w:rsidRDefault="0019632E" w:rsidP="00F064F8">
            <w:pPr>
              <w:pStyle w:val="NoSpacing"/>
              <w:rPr>
                <w:rFonts w:ascii="Arial" w:hAnsi="Arial" w:cs="Arial"/>
              </w:rPr>
            </w:pPr>
            <w:r w:rsidRPr="0019632E">
              <w:rPr>
                <w:rFonts w:ascii="Arial" w:hAnsi="Arial" w:cs="Arial"/>
              </w:rPr>
              <w:t>IPv4</w:t>
            </w:r>
          </w:p>
        </w:tc>
      </w:tr>
      <w:tr w:rsidR="0019632E" w:rsidRPr="0019632E" w14:paraId="672E15BB" w14:textId="77777777" w:rsidTr="00F064F8">
        <w:tc>
          <w:tcPr>
            <w:tcW w:w="3245" w:type="dxa"/>
          </w:tcPr>
          <w:p w14:paraId="79850F59" w14:textId="77777777" w:rsidR="0019632E" w:rsidRPr="0019632E" w:rsidRDefault="0019632E" w:rsidP="00F064F8">
            <w:pPr>
              <w:pStyle w:val="NoSpacing"/>
              <w:rPr>
                <w:rFonts w:ascii="Arial" w:hAnsi="Arial" w:cs="Arial"/>
                <w:b/>
                <w:bCs/>
              </w:rPr>
            </w:pPr>
            <w:r w:rsidRPr="0019632E">
              <w:rPr>
                <w:rFonts w:ascii="Arial" w:hAnsi="Arial" w:cs="Arial"/>
                <w:b/>
                <w:bCs/>
              </w:rPr>
              <w:t xml:space="preserve">Protocol: </w:t>
            </w:r>
          </w:p>
        </w:tc>
        <w:tc>
          <w:tcPr>
            <w:tcW w:w="3245" w:type="dxa"/>
          </w:tcPr>
          <w:p w14:paraId="00AACDF6" w14:textId="77777777" w:rsidR="0019632E" w:rsidRPr="0019632E" w:rsidRDefault="0019632E" w:rsidP="00F064F8">
            <w:pPr>
              <w:pStyle w:val="NoSpacing"/>
              <w:rPr>
                <w:rFonts w:ascii="Arial" w:hAnsi="Arial" w:cs="Arial"/>
              </w:rPr>
            </w:pPr>
            <w:r w:rsidRPr="0019632E">
              <w:rPr>
                <w:rFonts w:ascii="Arial" w:hAnsi="Arial" w:cs="Arial"/>
              </w:rPr>
              <w:t>Any</w:t>
            </w:r>
          </w:p>
        </w:tc>
        <w:tc>
          <w:tcPr>
            <w:tcW w:w="3246" w:type="dxa"/>
          </w:tcPr>
          <w:p w14:paraId="33ABF6F6" w14:textId="77777777" w:rsidR="0019632E" w:rsidRPr="0019632E" w:rsidRDefault="0019632E" w:rsidP="00F064F8">
            <w:pPr>
              <w:pStyle w:val="NoSpacing"/>
              <w:rPr>
                <w:rFonts w:ascii="Arial" w:hAnsi="Arial" w:cs="Arial"/>
              </w:rPr>
            </w:pPr>
            <w:r w:rsidRPr="0019632E">
              <w:rPr>
                <w:rFonts w:ascii="Arial" w:hAnsi="Arial" w:cs="Arial"/>
              </w:rPr>
              <w:t>Any</w:t>
            </w:r>
          </w:p>
        </w:tc>
      </w:tr>
      <w:tr w:rsidR="0019632E" w:rsidRPr="0019632E" w14:paraId="4067219F" w14:textId="77777777" w:rsidTr="00F064F8">
        <w:tc>
          <w:tcPr>
            <w:tcW w:w="3245" w:type="dxa"/>
          </w:tcPr>
          <w:p w14:paraId="6E048E85" w14:textId="77777777" w:rsidR="0019632E" w:rsidRPr="0019632E" w:rsidRDefault="0019632E" w:rsidP="00F064F8">
            <w:pPr>
              <w:pStyle w:val="NoSpacing"/>
              <w:rPr>
                <w:rFonts w:ascii="Arial" w:hAnsi="Arial" w:cs="Arial"/>
                <w:b/>
                <w:bCs/>
              </w:rPr>
            </w:pPr>
            <w:r w:rsidRPr="0019632E">
              <w:rPr>
                <w:rFonts w:ascii="Arial" w:hAnsi="Arial" w:cs="Arial"/>
                <w:b/>
                <w:bCs/>
              </w:rPr>
              <w:t xml:space="preserve">Source: </w:t>
            </w:r>
          </w:p>
        </w:tc>
        <w:tc>
          <w:tcPr>
            <w:tcW w:w="3245" w:type="dxa"/>
          </w:tcPr>
          <w:p w14:paraId="3FDC75E8" w14:textId="77777777" w:rsidR="0019632E" w:rsidRPr="0019632E" w:rsidRDefault="0019632E" w:rsidP="00F064F8">
            <w:pPr>
              <w:pStyle w:val="NoSpacing"/>
              <w:rPr>
                <w:rFonts w:ascii="Arial" w:hAnsi="Arial" w:cs="Arial"/>
              </w:rPr>
            </w:pPr>
            <w:r w:rsidRPr="0019632E">
              <w:rPr>
                <w:rFonts w:ascii="Arial" w:hAnsi="Arial" w:cs="Arial"/>
              </w:rPr>
              <w:t>Network – 192.168.1.0/24</w:t>
            </w:r>
          </w:p>
        </w:tc>
        <w:tc>
          <w:tcPr>
            <w:tcW w:w="3246" w:type="dxa"/>
          </w:tcPr>
          <w:p w14:paraId="07A42D36" w14:textId="77777777" w:rsidR="0019632E" w:rsidRPr="0019632E" w:rsidRDefault="0019632E" w:rsidP="00F064F8">
            <w:pPr>
              <w:pStyle w:val="NoSpacing"/>
              <w:rPr>
                <w:rFonts w:ascii="Arial" w:hAnsi="Arial" w:cs="Arial"/>
              </w:rPr>
            </w:pPr>
            <w:r w:rsidRPr="0019632E">
              <w:rPr>
                <w:rFonts w:ascii="Arial" w:hAnsi="Arial" w:cs="Arial"/>
              </w:rPr>
              <w:t>Network – 192.168.0.0/24</w:t>
            </w:r>
          </w:p>
        </w:tc>
      </w:tr>
      <w:tr w:rsidR="0019632E" w:rsidRPr="0019632E" w14:paraId="2852AB1E" w14:textId="77777777" w:rsidTr="00F064F8">
        <w:tc>
          <w:tcPr>
            <w:tcW w:w="3245" w:type="dxa"/>
          </w:tcPr>
          <w:p w14:paraId="4F81A2A8" w14:textId="77777777" w:rsidR="0019632E" w:rsidRPr="0019632E" w:rsidRDefault="0019632E" w:rsidP="00F064F8">
            <w:pPr>
              <w:pStyle w:val="NoSpacing"/>
              <w:rPr>
                <w:rFonts w:ascii="Arial" w:hAnsi="Arial" w:cs="Arial"/>
                <w:b/>
                <w:bCs/>
              </w:rPr>
            </w:pPr>
            <w:r w:rsidRPr="0019632E">
              <w:rPr>
                <w:rFonts w:ascii="Arial" w:hAnsi="Arial" w:cs="Arial"/>
                <w:b/>
                <w:bCs/>
              </w:rPr>
              <w:t xml:space="preserve">Destination: </w:t>
            </w:r>
          </w:p>
        </w:tc>
        <w:tc>
          <w:tcPr>
            <w:tcW w:w="3245" w:type="dxa"/>
          </w:tcPr>
          <w:p w14:paraId="3B49F554" w14:textId="77777777" w:rsidR="0019632E" w:rsidRPr="0019632E" w:rsidRDefault="0019632E" w:rsidP="00F064F8">
            <w:pPr>
              <w:pStyle w:val="NoSpacing"/>
              <w:rPr>
                <w:rFonts w:ascii="Arial" w:hAnsi="Arial" w:cs="Arial"/>
              </w:rPr>
            </w:pPr>
            <w:r w:rsidRPr="0019632E">
              <w:rPr>
                <w:rFonts w:ascii="Arial" w:hAnsi="Arial" w:cs="Arial"/>
              </w:rPr>
              <w:t>Network – 192.168.0.0/24</w:t>
            </w:r>
          </w:p>
        </w:tc>
        <w:tc>
          <w:tcPr>
            <w:tcW w:w="3246" w:type="dxa"/>
          </w:tcPr>
          <w:p w14:paraId="1F555961" w14:textId="77777777" w:rsidR="0019632E" w:rsidRPr="0019632E" w:rsidRDefault="0019632E" w:rsidP="00F064F8">
            <w:pPr>
              <w:pStyle w:val="NoSpacing"/>
              <w:rPr>
                <w:rFonts w:ascii="Arial" w:hAnsi="Arial" w:cs="Arial"/>
              </w:rPr>
            </w:pPr>
            <w:r w:rsidRPr="0019632E">
              <w:rPr>
                <w:rFonts w:ascii="Arial" w:hAnsi="Arial" w:cs="Arial"/>
              </w:rPr>
              <w:t>Network – 192.168.1.0/24</w:t>
            </w:r>
          </w:p>
        </w:tc>
      </w:tr>
      <w:tr w:rsidR="0019632E" w:rsidRPr="0019632E" w14:paraId="45BB1831" w14:textId="77777777" w:rsidTr="00F064F8">
        <w:tc>
          <w:tcPr>
            <w:tcW w:w="3245" w:type="dxa"/>
          </w:tcPr>
          <w:p w14:paraId="067B5F51" w14:textId="77777777" w:rsidR="0019632E" w:rsidRPr="0019632E" w:rsidRDefault="0019632E" w:rsidP="00F064F8">
            <w:pPr>
              <w:pStyle w:val="NoSpacing"/>
              <w:rPr>
                <w:rFonts w:ascii="Arial" w:hAnsi="Arial" w:cs="Arial"/>
                <w:b/>
                <w:bCs/>
              </w:rPr>
            </w:pPr>
            <w:r w:rsidRPr="0019632E">
              <w:rPr>
                <w:rFonts w:ascii="Arial" w:hAnsi="Arial" w:cs="Arial"/>
                <w:b/>
                <w:bCs/>
              </w:rPr>
              <w:t xml:space="preserve">Log: </w:t>
            </w:r>
          </w:p>
        </w:tc>
        <w:tc>
          <w:tcPr>
            <w:tcW w:w="3245" w:type="dxa"/>
          </w:tcPr>
          <w:p w14:paraId="4604497E" w14:textId="77777777" w:rsidR="0019632E" w:rsidRPr="0019632E" w:rsidRDefault="0019632E" w:rsidP="00F064F8">
            <w:pPr>
              <w:pStyle w:val="NoSpacing"/>
              <w:rPr>
                <w:rFonts w:ascii="Arial" w:hAnsi="Arial" w:cs="Arial"/>
              </w:rPr>
            </w:pPr>
            <w:r w:rsidRPr="0019632E">
              <w:rPr>
                <w:rFonts w:ascii="Arial" w:hAnsi="Arial" w:cs="Arial"/>
              </w:rPr>
              <w:t>Checked</w:t>
            </w:r>
          </w:p>
        </w:tc>
        <w:tc>
          <w:tcPr>
            <w:tcW w:w="3246" w:type="dxa"/>
          </w:tcPr>
          <w:p w14:paraId="2D8440EA" w14:textId="77777777" w:rsidR="0019632E" w:rsidRPr="0019632E" w:rsidRDefault="0019632E" w:rsidP="00F064F8">
            <w:pPr>
              <w:pStyle w:val="NoSpacing"/>
              <w:rPr>
                <w:rFonts w:ascii="Arial" w:hAnsi="Arial" w:cs="Arial"/>
              </w:rPr>
            </w:pPr>
            <w:r w:rsidRPr="0019632E">
              <w:rPr>
                <w:rFonts w:ascii="Arial" w:hAnsi="Arial" w:cs="Arial"/>
              </w:rPr>
              <w:t>Checked</w:t>
            </w:r>
          </w:p>
        </w:tc>
      </w:tr>
    </w:tbl>
    <w:p w14:paraId="359BD8B5" w14:textId="77777777" w:rsidR="0019632E" w:rsidRPr="0019632E" w:rsidRDefault="0019632E" w:rsidP="0019632E">
      <w:pPr>
        <w:spacing w:after="200" w:line="276" w:lineRule="auto"/>
        <w:rPr>
          <w:rFonts w:cs="Arial"/>
        </w:rPr>
      </w:pPr>
      <w:r w:rsidRPr="0019632E">
        <w:rPr>
          <w:rFonts w:cs="Arial"/>
        </w:rPr>
        <w:t>Give your Firewall Rule a sensible description.</w:t>
      </w:r>
    </w:p>
    <w:p w14:paraId="36D5677A" w14:textId="77777777" w:rsidR="0019632E" w:rsidRPr="0019632E" w:rsidRDefault="00000000" w:rsidP="0019632E">
      <w:pPr>
        <w:spacing w:after="200" w:line="276" w:lineRule="auto"/>
        <w:rPr>
          <w:rFonts w:cs="Arial"/>
        </w:rPr>
      </w:pPr>
      <w:sdt>
        <w:sdtPr>
          <w:rPr>
            <w:rFonts w:cs="Arial"/>
          </w:rPr>
          <w:id w:val="1186870940"/>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w:t>
      </w:r>
      <w:r w:rsidR="0019632E" w:rsidRPr="0019632E">
        <w:rPr>
          <w:rFonts w:cs="Arial"/>
          <w:color w:val="0070C0"/>
          <w:sz w:val="24"/>
          <w:szCs w:val="28"/>
        </w:rPr>
        <w:t xml:space="preserve">[ 3.2.2 – Firewall rule] </w:t>
      </w:r>
      <w:r w:rsidR="0019632E" w:rsidRPr="0019632E">
        <w:rPr>
          <w:rFonts w:cs="Arial"/>
        </w:rPr>
        <w:t xml:space="preserve">Take screenshot of the IPsec Firewall rule for both </w:t>
      </w:r>
      <w:r w:rsidR="0019632E" w:rsidRPr="0019632E">
        <w:rPr>
          <w:rFonts w:cs="Arial"/>
          <w:b/>
          <w:bCs/>
        </w:rPr>
        <w:t>HBT_FW</w:t>
      </w:r>
      <w:r w:rsidR="0019632E" w:rsidRPr="0019632E">
        <w:rPr>
          <w:rFonts w:cs="Arial"/>
        </w:rPr>
        <w:t xml:space="preserve"> and </w:t>
      </w:r>
      <w:r w:rsidR="0019632E" w:rsidRPr="0019632E">
        <w:rPr>
          <w:rFonts w:cs="Arial"/>
          <w:b/>
          <w:bCs/>
        </w:rPr>
        <w:t>LAU_FW</w:t>
      </w:r>
      <w:r w:rsidR="0019632E" w:rsidRPr="0019632E">
        <w:rPr>
          <w:rFonts w:cs="Arial"/>
        </w:rPr>
        <w:t>. See Evidence portfolio for example.</w:t>
      </w:r>
    </w:p>
    <w:p w14:paraId="33EF975A" w14:textId="77777777" w:rsidR="0019632E" w:rsidRPr="0019632E" w:rsidRDefault="00000000" w:rsidP="0019632E">
      <w:pPr>
        <w:spacing w:after="200" w:line="276" w:lineRule="auto"/>
        <w:rPr>
          <w:rFonts w:cs="Arial"/>
        </w:rPr>
      </w:pPr>
      <w:sdt>
        <w:sdtPr>
          <w:rPr>
            <w:rFonts w:cs="Arial"/>
          </w:rPr>
          <w:id w:val="-456176537"/>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Ping from </w:t>
      </w:r>
      <w:r w:rsidR="0019632E" w:rsidRPr="0019632E">
        <w:rPr>
          <w:rFonts w:cs="Arial"/>
          <w:b/>
          <w:bCs/>
        </w:rPr>
        <w:t>HBT_Deb</w:t>
      </w:r>
      <w:r w:rsidR="0019632E" w:rsidRPr="0019632E">
        <w:rPr>
          <w:rFonts w:cs="Arial"/>
        </w:rPr>
        <w:t xml:space="preserve"> to </w:t>
      </w:r>
      <w:r w:rsidR="0019632E" w:rsidRPr="0019632E">
        <w:rPr>
          <w:rFonts w:cs="Arial"/>
          <w:b/>
          <w:bCs/>
        </w:rPr>
        <w:t>LAU-Deb</w:t>
      </w:r>
      <w:r w:rsidR="0019632E" w:rsidRPr="0019632E">
        <w:rPr>
          <w:rFonts w:cs="Arial"/>
        </w:rPr>
        <w:t xml:space="preserve"> to confirm Site-to-Site VPN is functional </w:t>
      </w:r>
    </w:p>
    <w:p w14:paraId="098E1DFB" w14:textId="77777777" w:rsidR="0019632E" w:rsidRPr="0019632E" w:rsidRDefault="00000000" w:rsidP="0019632E">
      <w:pPr>
        <w:spacing w:after="200" w:line="276" w:lineRule="auto"/>
        <w:rPr>
          <w:rFonts w:cs="Arial"/>
        </w:rPr>
      </w:pPr>
      <w:sdt>
        <w:sdtPr>
          <w:rPr>
            <w:rFonts w:cs="Arial"/>
          </w:rPr>
          <w:id w:val="-2085675044"/>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w:t>
      </w:r>
      <w:r w:rsidR="0019632E" w:rsidRPr="0019632E">
        <w:rPr>
          <w:rFonts w:cs="Arial"/>
          <w:color w:val="0070C0"/>
          <w:sz w:val="24"/>
          <w:szCs w:val="28"/>
        </w:rPr>
        <w:t xml:space="preserve">[ 3.2.3 – Site-to-Site Ping] </w:t>
      </w:r>
      <w:r w:rsidR="0019632E" w:rsidRPr="0019632E">
        <w:rPr>
          <w:rFonts w:cs="Arial"/>
        </w:rPr>
        <w:t>Take a screenshot of the ping command and results. See Evidence portfolio for example.</w:t>
      </w:r>
    </w:p>
    <w:p w14:paraId="2C20E832" w14:textId="77777777" w:rsidR="0019632E" w:rsidRPr="0019632E" w:rsidRDefault="00000000" w:rsidP="0019632E">
      <w:pPr>
        <w:spacing w:after="200" w:line="276" w:lineRule="auto"/>
        <w:rPr>
          <w:rFonts w:cs="Arial"/>
        </w:rPr>
      </w:pPr>
      <w:sdt>
        <w:sdtPr>
          <w:rPr>
            <w:rFonts w:cs="Arial"/>
          </w:rPr>
          <w:id w:val="-838544786"/>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w:t>
      </w:r>
      <w:r w:rsidR="0019632E" w:rsidRPr="0019632E">
        <w:rPr>
          <w:rFonts w:cs="Arial"/>
          <w:color w:val="0070C0"/>
          <w:sz w:val="24"/>
          <w:szCs w:val="28"/>
        </w:rPr>
        <w:t xml:space="preserve">[3.2.4 – IPsec Status] </w:t>
      </w:r>
      <w:r w:rsidR="0019632E" w:rsidRPr="0019632E">
        <w:rPr>
          <w:rFonts w:cs="Arial"/>
        </w:rPr>
        <w:t xml:space="preserve">Take screenshots of the IPsec status showcasing active IPsec tunnels on both </w:t>
      </w:r>
      <w:r w:rsidR="0019632E" w:rsidRPr="0019632E">
        <w:rPr>
          <w:rFonts w:cs="Arial"/>
          <w:b/>
          <w:bCs/>
        </w:rPr>
        <w:t>HBT_FW</w:t>
      </w:r>
      <w:r w:rsidR="0019632E" w:rsidRPr="0019632E">
        <w:rPr>
          <w:rFonts w:cs="Arial"/>
        </w:rPr>
        <w:t xml:space="preserve"> and </w:t>
      </w:r>
      <w:r w:rsidR="0019632E" w:rsidRPr="0019632E">
        <w:rPr>
          <w:rFonts w:cs="Arial"/>
          <w:b/>
          <w:bCs/>
        </w:rPr>
        <w:t>LAU_FW</w:t>
      </w:r>
      <w:r w:rsidR="0019632E" w:rsidRPr="0019632E">
        <w:rPr>
          <w:rFonts w:cs="Arial"/>
        </w:rPr>
        <w:t>. See Evidence portfolio for example.</w:t>
      </w:r>
    </w:p>
    <w:p w14:paraId="0578A0FB" w14:textId="77777777" w:rsidR="0019632E" w:rsidRPr="0019632E" w:rsidRDefault="0019632E" w:rsidP="0019632E">
      <w:pPr>
        <w:spacing w:after="200" w:line="276" w:lineRule="auto"/>
        <w:rPr>
          <w:rFonts w:cs="Arial"/>
        </w:rPr>
      </w:pPr>
      <w:r w:rsidRPr="0019632E">
        <w:rPr>
          <w:rFonts w:cs="Arial"/>
          <w:b/>
          <w:bCs/>
        </w:rPr>
        <w:t>NOTE</w:t>
      </w:r>
      <w:r w:rsidRPr="0019632E">
        <w:rPr>
          <w:rFonts w:cs="Arial"/>
        </w:rPr>
        <w:t xml:space="preserve">: Once Site-To-Site VPN has been configured and tested, and all required screenshots have been gathered, </w:t>
      </w:r>
      <w:r w:rsidRPr="0019632E">
        <w:rPr>
          <w:rFonts w:cs="Arial"/>
          <w:b/>
          <w:bCs/>
        </w:rPr>
        <w:t>LAU_FW</w:t>
      </w:r>
      <w:r w:rsidRPr="0019632E">
        <w:rPr>
          <w:rFonts w:cs="Arial"/>
        </w:rPr>
        <w:t xml:space="preserve"> and </w:t>
      </w:r>
      <w:r w:rsidRPr="0019632E">
        <w:rPr>
          <w:rFonts w:cs="Arial"/>
          <w:b/>
          <w:bCs/>
        </w:rPr>
        <w:t>LAU_Deb</w:t>
      </w:r>
      <w:r w:rsidRPr="0019632E">
        <w:rPr>
          <w:rFonts w:cs="Arial"/>
        </w:rPr>
        <w:t xml:space="preserve"> VMs can be shut down.</w:t>
      </w:r>
    </w:p>
    <w:p w14:paraId="7FC4765A" w14:textId="77777777" w:rsidR="0019632E" w:rsidRPr="0019632E" w:rsidRDefault="00000000" w:rsidP="0019632E">
      <w:pPr>
        <w:spacing w:after="200" w:line="276" w:lineRule="auto"/>
        <w:rPr>
          <w:rFonts w:cs="Arial"/>
        </w:rPr>
      </w:pPr>
      <w:sdt>
        <w:sdtPr>
          <w:rPr>
            <w:rFonts w:cs="Arial"/>
          </w:rPr>
          <w:id w:val="-879779342"/>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Install </w:t>
      </w:r>
      <w:r w:rsidR="0019632E" w:rsidRPr="0019632E">
        <w:rPr>
          <w:rFonts w:cs="Arial"/>
          <w:b/>
          <w:bCs/>
        </w:rPr>
        <w:t>Snort</w:t>
      </w:r>
      <w:r w:rsidR="0019632E" w:rsidRPr="0019632E">
        <w:rPr>
          <w:rFonts w:cs="Arial"/>
        </w:rPr>
        <w:t xml:space="preserve"> on </w:t>
      </w:r>
      <w:r w:rsidR="0019632E" w:rsidRPr="0019632E">
        <w:rPr>
          <w:rFonts w:cs="Arial"/>
          <w:b/>
          <w:bCs/>
        </w:rPr>
        <w:t>HBT_FW</w:t>
      </w:r>
      <w:r w:rsidR="0019632E" w:rsidRPr="0019632E">
        <w:rPr>
          <w:rFonts w:cs="Arial"/>
        </w:rPr>
        <w:t xml:space="preserve"> using the Package Manager</w:t>
      </w:r>
    </w:p>
    <w:p w14:paraId="2EFD4B3D" w14:textId="77777777" w:rsidR="0019632E" w:rsidRPr="0019632E" w:rsidRDefault="00000000" w:rsidP="0019632E">
      <w:pPr>
        <w:spacing w:after="200" w:line="276" w:lineRule="auto"/>
        <w:rPr>
          <w:rFonts w:cs="Arial"/>
        </w:rPr>
      </w:pPr>
      <w:sdt>
        <w:sdtPr>
          <w:rPr>
            <w:rFonts w:cs="Arial"/>
          </w:rPr>
          <w:id w:val="460842562"/>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Configure </w:t>
      </w:r>
      <w:r w:rsidR="0019632E" w:rsidRPr="0019632E">
        <w:rPr>
          <w:rFonts w:cs="Arial"/>
          <w:b/>
          <w:bCs/>
        </w:rPr>
        <w:t>Snort</w:t>
      </w:r>
      <w:r w:rsidR="0019632E" w:rsidRPr="0019632E">
        <w:rPr>
          <w:rFonts w:cs="Arial"/>
        </w:rPr>
        <w:t xml:space="preserve"> Global settings as follows:</w:t>
      </w:r>
    </w:p>
    <w:p w14:paraId="463C3668"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t xml:space="preserve">Enable Snort GPLv2: </w:t>
      </w:r>
      <w:r w:rsidRPr="0019632E">
        <w:rPr>
          <w:rFonts w:cs="Arial"/>
          <w:b/>
          <w:bCs/>
        </w:rPr>
        <w:t>Checked</w:t>
      </w:r>
    </w:p>
    <w:p w14:paraId="0F00060E"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t xml:space="preserve">Enable ET Open: </w:t>
      </w:r>
      <w:r w:rsidRPr="0019632E">
        <w:rPr>
          <w:rFonts w:cs="Arial"/>
          <w:b/>
          <w:bCs/>
        </w:rPr>
        <w:t>Checked</w:t>
      </w:r>
    </w:p>
    <w:p w14:paraId="0EF50B80"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t xml:space="preserve">Enable OpenAppID: </w:t>
      </w:r>
      <w:r w:rsidRPr="0019632E">
        <w:rPr>
          <w:rFonts w:cs="Arial"/>
          <w:b/>
          <w:bCs/>
        </w:rPr>
        <w:t>Checked</w:t>
      </w:r>
    </w:p>
    <w:p w14:paraId="69C6DAC1"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lastRenderedPageBreak/>
        <w:t xml:space="preserve">Enable AppID Open Text Rules: </w:t>
      </w:r>
      <w:r w:rsidRPr="0019632E">
        <w:rPr>
          <w:rFonts w:cs="Arial"/>
          <w:b/>
          <w:bCs/>
        </w:rPr>
        <w:t>Checked</w:t>
      </w:r>
    </w:p>
    <w:p w14:paraId="0CC3133B"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t xml:space="preserve">Enable FEODO Tracker Botnet C2 IP Rules: </w:t>
      </w:r>
      <w:r w:rsidRPr="0019632E">
        <w:rPr>
          <w:rFonts w:cs="Arial"/>
          <w:b/>
          <w:bCs/>
        </w:rPr>
        <w:t>Checked</w:t>
      </w:r>
    </w:p>
    <w:p w14:paraId="32C56E3D"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t xml:space="preserve">Update Interval: </w:t>
      </w:r>
      <w:r w:rsidRPr="0019632E">
        <w:rPr>
          <w:rFonts w:cs="Arial"/>
          <w:b/>
          <w:bCs/>
        </w:rPr>
        <w:t>12 hours</w:t>
      </w:r>
    </w:p>
    <w:p w14:paraId="5B22EFA7"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t xml:space="preserve">Update Start Time: </w:t>
      </w:r>
      <w:r w:rsidRPr="0019632E">
        <w:rPr>
          <w:rFonts w:cs="Arial"/>
          <w:b/>
          <w:bCs/>
        </w:rPr>
        <w:t>00:00</w:t>
      </w:r>
    </w:p>
    <w:p w14:paraId="6650BD2C"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t xml:space="preserve">Hide Deprecated Rules Categories: </w:t>
      </w:r>
      <w:r w:rsidRPr="0019632E">
        <w:rPr>
          <w:rFonts w:cs="Arial"/>
          <w:b/>
          <w:bCs/>
        </w:rPr>
        <w:t>Checked</w:t>
      </w:r>
    </w:p>
    <w:p w14:paraId="42762337"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t xml:space="preserve">Remove Blocked Hosts Interval: </w:t>
      </w:r>
      <w:r w:rsidRPr="0019632E">
        <w:rPr>
          <w:rFonts w:cs="Arial"/>
          <w:b/>
          <w:bCs/>
        </w:rPr>
        <w:t>1 DAY</w:t>
      </w:r>
    </w:p>
    <w:p w14:paraId="4931D3D7"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t>Keep Snort Settings After Deinstall: Checked</w:t>
      </w:r>
    </w:p>
    <w:p w14:paraId="1798B74D" w14:textId="77777777" w:rsidR="0019632E" w:rsidRPr="0019632E" w:rsidRDefault="0019632E" w:rsidP="0019632E">
      <w:pPr>
        <w:pStyle w:val="ListParagraph"/>
        <w:numPr>
          <w:ilvl w:val="0"/>
          <w:numId w:val="42"/>
        </w:numPr>
        <w:spacing w:after="200" w:line="276" w:lineRule="auto"/>
        <w:rPr>
          <w:rFonts w:cs="Arial"/>
        </w:rPr>
      </w:pPr>
      <w:r w:rsidRPr="0019632E">
        <w:rPr>
          <w:rFonts w:cs="Arial"/>
        </w:rPr>
        <w:t>Startup/Shutdown Logging</w:t>
      </w:r>
    </w:p>
    <w:p w14:paraId="58BCB06E" w14:textId="77777777" w:rsidR="0019632E" w:rsidRPr="0019632E" w:rsidRDefault="00000000" w:rsidP="0019632E">
      <w:pPr>
        <w:spacing w:after="200" w:line="276" w:lineRule="auto"/>
        <w:rPr>
          <w:rFonts w:cs="Arial"/>
        </w:rPr>
      </w:pPr>
      <w:sdt>
        <w:sdtPr>
          <w:rPr>
            <w:rFonts w:cs="Arial"/>
          </w:rPr>
          <w:id w:val="332814250"/>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Update Snort Rule Sets</w:t>
      </w:r>
    </w:p>
    <w:p w14:paraId="59C95349" w14:textId="77777777" w:rsidR="0019632E" w:rsidRPr="0019632E" w:rsidRDefault="00000000" w:rsidP="0019632E">
      <w:pPr>
        <w:spacing w:after="200" w:line="276" w:lineRule="auto"/>
        <w:rPr>
          <w:rFonts w:cs="Arial"/>
        </w:rPr>
      </w:pPr>
      <w:sdt>
        <w:sdtPr>
          <w:rPr>
            <w:rFonts w:cs="Arial"/>
          </w:rPr>
          <w:id w:val="1261260296"/>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Create Snort interface where the traffic on the WAN interface will be inspected. Enable the Snort Interface</w:t>
      </w:r>
    </w:p>
    <w:p w14:paraId="1B8D03DE" w14:textId="77777777" w:rsidR="0019632E" w:rsidRPr="0019632E" w:rsidRDefault="00000000" w:rsidP="0019632E">
      <w:pPr>
        <w:spacing w:after="200" w:line="276" w:lineRule="auto"/>
        <w:rPr>
          <w:rFonts w:cs="Arial"/>
        </w:rPr>
      </w:pPr>
      <w:sdt>
        <w:sdtPr>
          <w:rPr>
            <w:rFonts w:cs="Arial"/>
          </w:rPr>
          <w:id w:val="1543328243"/>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Enable all WAN categories on the Snort interface:</w:t>
      </w:r>
    </w:p>
    <w:p w14:paraId="0BDA2827" w14:textId="77777777" w:rsidR="0019632E" w:rsidRPr="0019632E" w:rsidRDefault="00000000" w:rsidP="0019632E">
      <w:pPr>
        <w:spacing w:after="200" w:line="276" w:lineRule="auto"/>
        <w:rPr>
          <w:rFonts w:cs="Arial"/>
        </w:rPr>
      </w:pPr>
      <w:sdt>
        <w:sdtPr>
          <w:rPr>
            <w:rFonts w:cs="Arial"/>
          </w:rPr>
          <w:id w:val="2041316915"/>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Import </w:t>
      </w:r>
      <w:r w:rsidR="0019632E" w:rsidRPr="0019632E">
        <w:rPr>
          <w:rFonts w:cs="Arial"/>
          <w:b/>
          <w:bCs/>
        </w:rPr>
        <w:t>Kali</w:t>
      </w:r>
      <w:r w:rsidR="0019632E" w:rsidRPr="0019632E">
        <w:rPr>
          <w:rFonts w:cs="Arial"/>
        </w:rPr>
        <w:t xml:space="preserve"> Virtual Machine from provided OVA file. Ensure that </w:t>
      </w:r>
      <w:r w:rsidR="0019632E" w:rsidRPr="0019632E">
        <w:rPr>
          <w:rFonts w:cs="Arial"/>
          <w:b/>
          <w:bCs/>
        </w:rPr>
        <w:t>Kali</w:t>
      </w:r>
      <w:r w:rsidR="0019632E" w:rsidRPr="0019632E">
        <w:rPr>
          <w:rFonts w:cs="Arial"/>
        </w:rPr>
        <w:t xml:space="preserve"> VM is connected to NAT adapter. Power on Kali </w:t>
      </w:r>
      <w:r w:rsidR="0019632E" w:rsidRPr="0019632E">
        <w:rPr>
          <w:rFonts w:cs="Arial"/>
          <w:b/>
          <w:bCs/>
        </w:rPr>
        <w:t>VM</w:t>
      </w:r>
      <w:r w:rsidR="0019632E" w:rsidRPr="0019632E">
        <w:rPr>
          <w:rFonts w:cs="Arial"/>
        </w:rPr>
        <w:t>.</w:t>
      </w:r>
    </w:p>
    <w:p w14:paraId="4B43251A" w14:textId="77777777" w:rsidR="0019632E" w:rsidRPr="0019632E" w:rsidRDefault="00000000" w:rsidP="0019632E">
      <w:pPr>
        <w:spacing w:after="200" w:line="276" w:lineRule="auto"/>
        <w:rPr>
          <w:rFonts w:cs="Arial"/>
        </w:rPr>
      </w:pPr>
      <w:sdt>
        <w:sdtPr>
          <w:rPr>
            <w:rFonts w:cs="Arial"/>
          </w:rPr>
          <w:id w:val="-1080907622"/>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From </w:t>
      </w:r>
      <w:r w:rsidR="0019632E" w:rsidRPr="0019632E">
        <w:rPr>
          <w:rFonts w:cs="Arial"/>
          <w:b/>
          <w:bCs/>
        </w:rPr>
        <w:t>Kali</w:t>
      </w:r>
      <w:r w:rsidR="0019632E" w:rsidRPr="0019632E">
        <w:rPr>
          <w:rFonts w:cs="Arial"/>
        </w:rPr>
        <w:t xml:space="preserve">, initiate a nmap scan targeting the WAN interface of the </w:t>
      </w:r>
      <w:r w:rsidR="0019632E" w:rsidRPr="0019632E">
        <w:rPr>
          <w:rFonts w:cs="Arial"/>
          <w:b/>
          <w:bCs/>
        </w:rPr>
        <w:t>HBT_FW</w:t>
      </w:r>
      <w:r w:rsidR="0019632E" w:rsidRPr="0019632E">
        <w:rPr>
          <w:rFonts w:cs="Arial"/>
        </w:rPr>
        <w:t xml:space="preserve"> VM. Use the following parameters: </w:t>
      </w:r>
    </w:p>
    <w:p w14:paraId="69F3347A" w14:textId="77777777" w:rsidR="0019632E" w:rsidRPr="0019632E" w:rsidRDefault="0019632E" w:rsidP="0019632E">
      <w:pPr>
        <w:spacing w:after="200" w:line="276" w:lineRule="auto"/>
        <w:rPr>
          <w:rFonts w:cs="Arial"/>
        </w:rPr>
      </w:pPr>
      <w:r w:rsidRPr="0019632E">
        <w:rPr>
          <w:rFonts w:cs="Arial"/>
        </w:rPr>
        <w:tab/>
        <w:t>Nmap -sV-sC -Pn 10.10.10.10</w:t>
      </w:r>
    </w:p>
    <w:p w14:paraId="32312AF3" w14:textId="77777777" w:rsidR="0019632E" w:rsidRPr="0019632E" w:rsidRDefault="00000000" w:rsidP="0019632E">
      <w:pPr>
        <w:spacing w:after="200" w:line="276" w:lineRule="auto"/>
        <w:rPr>
          <w:rFonts w:cs="Arial"/>
        </w:rPr>
      </w:pPr>
      <w:sdt>
        <w:sdtPr>
          <w:rPr>
            <w:rFonts w:cs="Arial"/>
          </w:rPr>
          <w:id w:val="-666554684"/>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w:t>
      </w:r>
      <w:r w:rsidR="0019632E" w:rsidRPr="0019632E">
        <w:rPr>
          <w:rFonts w:cs="Arial"/>
          <w:color w:val="0070C0"/>
          <w:sz w:val="24"/>
          <w:szCs w:val="28"/>
        </w:rPr>
        <w:t xml:space="preserve">[3.2.5 – Nmap scan] </w:t>
      </w:r>
      <w:r w:rsidR="0019632E" w:rsidRPr="0019632E">
        <w:rPr>
          <w:rFonts w:cs="Arial"/>
        </w:rPr>
        <w:t>Take a screenshot of the Nmap command and the results. See Evidence portfolio for example.</w:t>
      </w:r>
    </w:p>
    <w:p w14:paraId="23498512" w14:textId="77777777" w:rsidR="0019632E" w:rsidRPr="0019632E" w:rsidRDefault="00000000" w:rsidP="0019632E">
      <w:pPr>
        <w:spacing w:after="200" w:line="276" w:lineRule="auto"/>
        <w:rPr>
          <w:rFonts w:cs="Arial"/>
        </w:rPr>
      </w:pPr>
      <w:sdt>
        <w:sdtPr>
          <w:rPr>
            <w:rFonts w:cs="Arial"/>
          </w:rPr>
          <w:id w:val="1253859984"/>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On </w:t>
      </w:r>
      <w:r w:rsidR="0019632E" w:rsidRPr="0019632E">
        <w:rPr>
          <w:rFonts w:cs="Arial"/>
          <w:b/>
          <w:bCs/>
        </w:rPr>
        <w:t>HBT_FW</w:t>
      </w:r>
      <w:r w:rsidR="0019632E" w:rsidRPr="0019632E">
        <w:rPr>
          <w:rFonts w:cs="Arial"/>
        </w:rPr>
        <w:t>, view Snort alerts.</w:t>
      </w:r>
    </w:p>
    <w:p w14:paraId="5682C061" w14:textId="77777777" w:rsidR="0019632E" w:rsidRPr="0019632E" w:rsidRDefault="00000000" w:rsidP="0019632E">
      <w:pPr>
        <w:spacing w:after="200" w:line="276" w:lineRule="auto"/>
        <w:rPr>
          <w:rFonts w:cs="Arial"/>
        </w:rPr>
      </w:pPr>
      <w:sdt>
        <w:sdtPr>
          <w:rPr>
            <w:rFonts w:cs="Arial"/>
          </w:rPr>
          <w:id w:val="259802506"/>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rPr>
            <w:t>☐</w:t>
          </w:r>
        </w:sdtContent>
      </w:sdt>
      <w:r w:rsidR="0019632E" w:rsidRPr="0019632E">
        <w:rPr>
          <w:rFonts w:cs="Arial"/>
        </w:rPr>
        <w:t xml:space="preserve"> </w:t>
      </w:r>
      <w:r w:rsidR="0019632E" w:rsidRPr="0019632E">
        <w:rPr>
          <w:rFonts w:cs="Arial"/>
          <w:color w:val="0070C0"/>
          <w:sz w:val="24"/>
          <w:szCs w:val="28"/>
        </w:rPr>
        <w:t xml:space="preserve">[3.2.6 – IDS alerts] </w:t>
      </w:r>
      <w:r w:rsidR="0019632E" w:rsidRPr="0019632E">
        <w:rPr>
          <w:rFonts w:cs="Arial"/>
        </w:rPr>
        <w:t>Take a screenshot of the Snort alerts that have been generated. See Evidence portfolio 3.2.6 for example.</w:t>
      </w:r>
    </w:p>
    <w:p w14:paraId="711B35F5" w14:textId="146C1676" w:rsidR="0019632E" w:rsidRPr="0019632E" w:rsidRDefault="0019632E" w:rsidP="0019632E">
      <w:pPr>
        <w:tabs>
          <w:tab w:val="left" w:pos="8368"/>
        </w:tabs>
        <w:spacing w:after="200" w:line="276" w:lineRule="auto"/>
        <w:rPr>
          <w:rFonts w:cs="Arial"/>
          <w:bCs/>
          <w:szCs w:val="22"/>
        </w:rPr>
      </w:pPr>
      <w:r w:rsidRPr="0019632E">
        <w:rPr>
          <w:rFonts w:cs="Arial"/>
          <w:bCs/>
          <w:szCs w:val="22"/>
        </w:rPr>
        <w:t xml:space="preserve">Once all tasks have been completed correctly, </w:t>
      </w:r>
      <w:r w:rsidR="00EA0560">
        <w:rPr>
          <w:rFonts w:cs="Arial"/>
          <w:bCs/>
          <w:szCs w:val="22"/>
        </w:rPr>
        <w:t xml:space="preserve">the student </w:t>
      </w:r>
      <w:r w:rsidRPr="0019632E">
        <w:rPr>
          <w:rFonts w:cs="Arial"/>
          <w:bCs/>
          <w:szCs w:val="22"/>
        </w:rPr>
        <w:t>noti</w:t>
      </w:r>
      <w:r w:rsidR="00EA0560">
        <w:rPr>
          <w:rFonts w:cs="Arial"/>
          <w:bCs/>
          <w:szCs w:val="22"/>
        </w:rPr>
        <w:t>fies their</w:t>
      </w:r>
      <w:r w:rsidRPr="0019632E">
        <w:rPr>
          <w:rFonts w:cs="Arial"/>
          <w:bCs/>
          <w:szCs w:val="22"/>
        </w:rPr>
        <w:t xml:space="preserve"> Assessor</w:t>
      </w:r>
      <w:r w:rsidR="00EA0560">
        <w:rPr>
          <w:rFonts w:cs="Arial"/>
          <w:bCs/>
          <w:szCs w:val="22"/>
        </w:rPr>
        <w:t xml:space="preserve">, ready </w:t>
      </w:r>
      <w:r w:rsidRPr="0019632E">
        <w:rPr>
          <w:rFonts w:cs="Arial"/>
          <w:bCs/>
          <w:szCs w:val="22"/>
        </w:rPr>
        <w:t xml:space="preserve">to be assessed. </w:t>
      </w:r>
    </w:p>
    <w:p w14:paraId="3BF1E759" w14:textId="77777777" w:rsidR="0019632E" w:rsidRPr="0019632E" w:rsidRDefault="0019632E" w:rsidP="0019632E">
      <w:pPr>
        <w:spacing w:after="200" w:line="276" w:lineRule="auto"/>
        <w:rPr>
          <w:rFonts w:cs="Arial"/>
        </w:rPr>
      </w:pPr>
      <w:r w:rsidRPr="0019632E">
        <w:rPr>
          <w:rFonts w:cs="Arial"/>
        </w:rPr>
        <w:br w:type="page"/>
      </w:r>
    </w:p>
    <w:p w14:paraId="4A45182C" w14:textId="4F14BC79" w:rsidR="0019632E" w:rsidRPr="0019632E" w:rsidRDefault="0019632E" w:rsidP="0019632E">
      <w:pPr>
        <w:spacing w:line="276" w:lineRule="auto"/>
        <w:jc w:val="center"/>
        <w:rPr>
          <w:rFonts w:cs="Arial"/>
          <w:b/>
          <w:sz w:val="24"/>
        </w:rPr>
      </w:pPr>
      <w:r w:rsidRPr="0019632E">
        <w:rPr>
          <w:rFonts w:cs="Arial"/>
          <w:b/>
          <w:sz w:val="24"/>
        </w:rPr>
        <w:lastRenderedPageBreak/>
        <w:t xml:space="preserve">Assessor Checklist (Task </w:t>
      </w:r>
      <w:r w:rsidR="002224CE">
        <w:rPr>
          <w:rFonts w:cs="Arial"/>
          <w:b/>
          <w:sz w:val="24"/>
        </w:rPr>
        <w:t>3</w:t>
      </w:r>
      <w:r w:rsidRPr="0019632E">
        <w:rPr>
          <w:rFonts w:cs="Arial"/>
          <w:b/>
          <w:sz w:val="24"/>
        </w:rPr>
        <w:t>: Performance Project)</w:t>
      </w:r>
    </w:p>
    <w:p w14:paraId="57BD3DD4" w14:textId="18E3D6E5" w:rsidR="0019632E" w:rsidRPr="0019632E" w:rsidRDefault="0019632E" w:rsidP="0019632E">
      <w:pPr>
        <w:spacing w:after="200" w:line="276" w:lineRule="auto"/>
        <w:rPr>
          <w:rFonts w:cs="Arial"/>
          <w:sz w:val="20"/>
          <w:szCs w:val="20"/>
        </w:rPr>
      </w:pPr>
      <w:r w:rsidRPr="0019632E">
        <w:rPr>
          <w:rFonts w:cs="Arial"/>
          <w:sz w:val="20"/>
          <w:szCs w:val="20"/>
        </w:rPr>
        <w:t xml:space="preserve">TasTAFE Assessor will verify </w:t>
      </w:r>
      <w:r w:rsidR="00EA0560">
        <w:rPr>
          <w:rFonts w:cs="Arial"/>
          <w:sz w:val="20"/>
          <w:szCs w:val="20"/>
        </w:rPr>
        <w:t>the student has completed</w:t>
      </w:r>
      <w:r w:rsidRPr="0019632E">
        <w:rPr>
          <w:rFonts w:cs="Arial"/>
          <w:sz w:val="20"/>
          <w:szCs w:val="20"/>
        </w:rPr>
        <w:t xml:space="preserve"> all required tasks and </w:t>
      </w:r>
      <w:r w:rsidR="00460258">
        <w:rPr>
          <w:rFonts w:cs="Arial"/>
          <w:sz w:val="20"/>
          <w:szCs w:val="20"/>
        </w:rPr>
        <w:t>their</w:t>
      </w:r>
      <w:r w:rsidRPr="0019632E">
        <w:rPr>
          <w:rFonts w:cs="Arial"/>
          <w:sz w:val="20"/>
          <w:szCs w:val="20"/>
        </w:rPr>
        <w:t xml:space="preserve"> submitted evidence portfolio indicates successful configuration of the required features and </w:t>
      </w:r>
      <w:r w:rsidR="00460258">
        <w:rPr>
          <w:rFonts w:cs="Arial"/>
          <w:sz w:val="20"/>
          <w:szCs w:val="20"/>
        </w:rPr>
        <w:t xml:space="preserve">the following </w:t>
      </w:r>
      <w:r w:rsidRPr="0019632E">
        <w:rPr>
          <w:rFonts w:cs="Arial"/>
          <w:sz w:val="20"/>
          <w:szCs w:val="20"/>
        </w:rPr>
        <w:t xml:space="preserve">have </w:t>
      </w:r>
      <w:r w:rsidR="00460258">
        <w:rPr>
          <w:rFonts w:cs="Arial"/>
          <w:sz w:val="20"/>
          <w:szCs w:val="20"/>
        </w:rPr>
        <w:t>been completed.</w:t>
      </w:r>
    </w:p>
    <w:tbl>
      <w:tblPr>
        <w:tblStyle w:val="TableGrid"/>
        <w:tblW w:w="9239" w:type="dxa"/>
        <w:jc w:val="center"/>
        <w:tblLook w:val="04A0" w:firstRow="1" w:lastRow="0" w:firstColumn="1" w:lastColumn="0" w:noHBand="0" w:noVBand="1"/>
      </w:tblPr>
      <w:tblGrid>
        <w:gridCol w:w="637"/>
        <w:gridCol w:w="8602"/>
      </w:tblGrid>
      <w:tr w:rsidR="0019632E" w:rsidRPr="0019632E" w14:paraId="230C8ADD" w14:textId="77777777" w:rsidTr="00F064F8">
        <w:trPr>
          <w:trHeight w:val="1077"/>
          <w:jc w:val="center"/>
        </w:trPr>
        <w:tc>
          <w:tcPr>
            <w:tcW w:w="637" w:type="dxa"/>
          </w:tcPr>
          <w:p w14:paraId="11F9D2CC" w14:textId="77777777" w:rsidR="0019632E" w:rsidRPr="0019632E" w:rsidRDefault="00000000" w:rsidP="00F064F8">
            <w:pPr>
              <w:spacing w:line="276" w:lineRule="auto"/>
              <w:jc w:val="center"/>
              <w:rPr>
                <w:rFonts w:cs="Arial"/>
                <w:sz w:val="20"/>
                <w:szCs w:val="20"/>
              </w:rPr>
            </w:pPr>
            <w:sdt>
              <w:sdtPr>
                <w:rPr>
                  <w:rFonts w:cs="Arial"/>
                  <w:sz w:val="20"/>
                  <w:szCs w:val="20"/>
                </w:rPr>
                <w:id w:val="269904980"/>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sz w:val="20"/>
                    <w:szCs w:val="20"/>
                  </w:rPr>
                  <w:t>☐</w:t>
                </w:r>
              </w:sdtContent>
            </w:sdt>
          </w:p>
        </w:tc>
        <w:tc>
          <w:tcPr>
            <w:tcW w:w="8602" w:type="dxa"/>
          </w:tcPr>
          <w:p w14:paraId="38189B5A" w14:textId="77777777" w:rsidR="0019632E" w:rsidRPr="0019632E" w:rsidRDefault="0019632E" w:rsidP="00561D09">
            <w:pPr>
              <w:numPr>
                <w:ilvl w:val="0"/>
                <w:numId w:val="44"/>
              </w:numPr>
              <w:spacing w:line="276" w:lineRule="auto"/>
              <w:contextualSpacing/>
              <w:jc w:val="both"/>
              <w:rPr>
                <w:rFonts w:cs="Arial"/>
                <w:sz w:val="20"/>
                <w:szCs w:val="20"/>
              </w:rPr>
            </w:pPr>
            <w:r w:rsidRPr="0019632E">
              <w:rPr>
                <w:rFonts w:cs="Arial"/>
                <w:sz w:val="20"/>
                <w:szCs w:val="20"/>
              </w:rPr>
              <w:t xml:space="preserve">IPsec tunnels configured to enable Site-to-Site VPN connection. IPsec tunnel utilises encryption to ensure data confidentiality, and is authenticated using a Pre-shared Key </w:t>
            </w:r>
          </w:p>
        </w:tc>
      </w:tr>
      <w:tr w:rsidR="0019632E" w:rsidRPr="0019632E" w14:paraId="2C8AF718" w14:textId="77777777" w:rsidTr="00F064F8">
        <w:trPr>
          <w:trHeight w:val="1077"/>
          <w:jc w:val="center"/>
        </w:trPr>
        <w:tc>
          <w:tcPr>
            <w:tcW w:w="637" w:type="dxa"/>
          </w:tcPr>
          <w:p w14:paraId="3337F87C" w14:textId="77777777" w:rsidR="0019632E" w:rsidRPr="0019632E" w:rsidRDefault="00000000" w:rsidP="00F064F8">
            <w:pPr>
              <w:spacing w:line="276" w:lineRule="auto"/>
              <w:jc w:val="center"/>
              <w:rPr>
                <w:rFonts w:cs="Arial"/>
                <w:sz w:val="20"/>
                <w:szCs w:val="20"/>
              </w:rPr>
            </w:pPr>
            <w:sdt>
              <w:sdtPr>
                <w:rPr>
                  <w:rFonts w:cs="Arial"/>
                  <w:sz w:val="20"/>
                  <w:szCs w:val="20"/>
                </w:rPr>
                <w:id w:val="957142194"/>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sz w:val="20"/>
                    <w:szCs w:val="20"/>
                  </w:rPr>
                  <w:t>☐</w:t>
                </w:r>
              </w:sdtContent>
            </w:sdt>
          </w:p>
        </w:tc>
        <w:tc>
          <w:tcPr>
            <w:tcW w:w="8602" w:type="dxa"/>
          </w:tcPr>
          <w:p w14:paraId="0544695E" w14:textId="77777777" w:rsidR="0019632E" w:rsidRPr="0019632E" w:rsidRDefault="0019632E" w:rsidP="00561D09">
            <w:pPr>
              <w:numPr>
                <w:ilvl w:val="0"/>
                <w:numId w:val="44"/>
              </w:numPr>
              <w:spacing w:line="276" w:lineRule="auto"/>
              <w:contextualSpacing/>
              <w:jc w:val="both"/>
              <w:rPr>
                <w:rFonts w:cs="Arial"/>
                <w:sz w:val="20"/>
                <w:szCs w:val="20"/>
              </w:rPr>
            </w:pPr>
            <w:r w:rsidRPr="0019632E">
              <w:rPr>
                <w:rFonts w:cs="Arial"/>
                <w:sz w:val="20"/>
                <w:szCs w:val="20"/>
              </w:rPr>
              <w:t xml:space="preserve">Zone based configuration is employed to create a firewall rule that only applies to IPsec zone. Firewall rule allows only required or approved traffic to pass between Hobart and Launceston over VPN tunnel. All other traffic is dropped to secure internal network.  </w:t>
            </w:r>
          </w:p>
        </w:tc>
      </w:tr>
      <w:tr w:rsidR="0019632E" w:rsidRPr="0019632E" w14:paraId="61E04BA3" w14:textId="77777777" w:rsidTr="00F064F8">
        <w:trPr>
          <w:trHeight w:val="794"/>
          <w:jc w:val="center"/>
        </w:trPr>
        <w:tc>
          <w:tcPr>
            <w:tcW w:w="637" w:type="dxa"/>
          </w:tcPr>
          <w:p w14:paraId="6A36132E" w14:textId="77777777" w:rsidR="0019632E" w:rsidRPr="0019632E" w:rsidRDefault="00000000" w:rsidP="00F064F8">
            <w:pPr>
              <w:spacing w:line="276" w:lineRule="auto"/>
              <w:jc w:val="center"/>
              <w:rPr>
                <w:rFonts w:cs="Arial"/>
                <w:sz w:val="20"/>
                <w:szCs w:val="20"/>
              </w:rPr>
            </w:pPr>
            <w:sdt>
              <w:sdtPr>
                <w:rPr>
                  <w:rFonts w:cs="Arial"/>
                  <w:sz w:val="20"/>
                  <w:szCs w:val="20"/>
                </w:rPr>
                <w:id w:val="716014709"/>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sz w:val="20"/>
                    <w:szCs w:val="20"/>
                  </w:rPr>
                  <w:t>☐</w:t>
                </w:r>
              </w:sdtContent>
            </w:sdt>
          </w:p>
        </w:tc>
        <w:tc>
          <w:tcPr>
            <w:tcW w:w="8602" w:type="dxa"/>
          </w:tcPr>
          <w:p w14:paraId="378AC625" w14:textId="77777777" w:rsidR="0019632E" w:rsidRPr="0019632E" w:rsidRDefault="0019632E" w:rsidP="00561D09">
            <w:pPr>
              <w:numPr>
                <w:ilvl w:val="0"/>
                <w:numId w:val="44"/>
              </w:numPr>
              <w:spacing w:line="276" w:lineRule="auto"/>
              <w:contextualSpacing/>
              <w:jc w:val="both"/>
              <w:rPr>
                <w:rFonts w:cs="Arial"/>
                <w:sz w:val="20"/>
                <w:szCs w:val="20"/>
              </w:rPr>
            </w:pPr>
            <w:r w:rsidRPr="0019632E">
              <w:rPr>
                <w:rFonts w:cs="Arial"/>
                <w:sz w:val="20"/>
                <w:szCs w:val="20"/>
              </w:rPr>
              <w:t xml:space="preserve">Site-to-Site VPN tunnel is tested and proven to be functional. ICMP packet can be sent by one client located in one site and received by a client located in the other site. </w:t>
            </w:r>
          </w:p>
        </w:tc>
      </w:tr>
      <w:tr w:rsidR="0019632E" w:rsidRPr="0019632E" w14:paraId="348F2766" w14:textId="77777777" w:rsidTr="00F064F8">
        <w:trPr>
          <w:trHeight w:val="794"/>
          <w:jc w:val="center"/>
        </w:trPr>
        <w:tc>
          <w:tcPr>
            <w:tcW w:w="637" w:type="dxa"/>
          </w:tcPr>
          <w:p w14:paraId="74C29004" w14:textId="77777777" w:rsidR="0019632E" w:rsidRPr="0019632E" w:rsidRDefault="00000000" w:rsidP="00F064F8">
            <w:pPr>
              <w:spacing w:line="276" w:lineRule="auto"/>
              <w:jc w:val="center"/>
              <w:rPr>
                <w:rFonts w:cs="Arial"/>
                <w:sz w:val="20"/>
                <w:szCs w:val="20"/>
              </w:rPr>
            </w:pPr>
            <w:sdt>
              <w:sdtPr>
                <w:rPr>
                  <w:rFonts w:cs="Arial"/>
                  <w:sz w:val="20"/>
                  <w:szCs w:val="20"/>
                </w:rPr>
                <w:id w:val="-893345433"/>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sz w:val="20"/>
                    <w:szCs w:val="20"/>
                  </w:rPr>
                  <w:t>☐</w:t>
                </w:r>
              </w:sdtContent>
            </w:sdt>
          </w:p>
        </w:tc>
        <w:tc>
          <w:tcPr>
            <w:tcW w:w="8602" w:type="dxa"/>
          </w:tcPr>
          <w:p w14:paraId="671BE78E" w14:textId="77777777" w:rsidR="0019632E" w:rsidRPr="0019632E" w:rsidRDefault="0019632E" w:rsidP="00561D09">
            <w:pPr>
              <w:numPr>
                <w:ilvl w:val="0"/>
                <w:numId w:val="44"/>
              </w:numPr>
              <w:spacing w:line="276" w:lineRule="auto"/>
              <w:contextualSpacing/>
              <w:jc w:val="both"/>
              <w:rPr>
                <w:rFonts w:cs="Arial"/>
                <w:sz w:val="20"/>
                <w:szCs w:val="20"/>
              </w:rPr>
            </w:pPr>
            <w:r w:rsidRPr="0019632E">
              <w:rPr>
                <w:rFonts w:cs="Arial"/>
                <w:sz w:val="20"/>
                <w:szCs w:val="20"/>
              </w:rPr>
              <w:t xml:space="preserve"> Status of VPN tunnels shown to be “Connected” indicating that both IPsec Phase 1 and IPsec Phase 2 and their corresponding configuration was successful. </w:t>
            </w:r>
          </w:p>
        </w:tc>
      </w:tr>
      <w:tr w:rsidR="0019632E" w:rsidRPr="0019632E" w14:paraId="1BD56ACD" w14:textId="77777777" w:rsidTr="00F064F8">
        <w:trPr>
          <w:trHeight w:val="794"/>
          <w:jc w:val="center"/>
        </w:trPr>
        <w:tc>
          <w:tcPr>
            <w:tcW w:w="637" w:type="dxa"/>
          </w:tcPr>
          <w:p w14:paraId="72E754B6" w14:textId="77777777" w:rsidR="0019632E" w:rsidRPr="0019632E" w:rsidRDefault="00000000" w:rsidP="00F064F8">
            <w:pPr>
              <w:spacing w:line="276" w:lineRule="auto"/>
              <w:jc w:val="center"/>
              <w:rPr>
                <w:rFonts w:cs="Arial"/>
                <w:sz w:val="20"/>
                <w:szCs w:val="20"/>
              </w:rPr>
            </w:pPr>
            <w:sdt>
              <w:sdtPr>
                <w:rPr>
                  <w:rFonts w:cs="Arial"/>
                  <w:sz w:val="20"/>
                  <w:szCs w:val="20"/>
                </w:rPr>
                <w:id w:val="1582719429"/>
                <w14:checkbox>
                  <w14:checked w14:val="0"/>
                  <w14:checkedState w14:val="2612" w14:font="MS Gothic"/>
                  <w14:uncheckedState w14:val="2610" w14:font="MS Gothic"/>
                </w14:checkbox>
              </w:sdtPr>
              <w:sdtContent>
                <w:r w:rsidR="0019632E" w:rsidRPr="0019632E">
                  <w:rPr>
                    <w:rFonts w:ascii="Segoe UI Symbol" w:eastAsia="MS Gothic" w:hAnsi="Segoe UI Symbol" w:cs="Segoe UI Symbol"/>
                    <w:sz w:val="20"/>
                    <w:szCs w:val="20"/>
                  </w:rPr>
                  <w:t>☐</w:t>
                </w:r>
              </w:sdtContent>
            </w:sdt>
          </w:p>
        </w:tc>
        <w:tc>
          <w:tcPr>
            <w:tcW w:w="8602" w:type="dxa"/>
          </w:tcPr>
          <w:p w14:paraId="2FA9B019" w14:textId="77777777" w:rsidR="0019632E" w:rsidRPr="0019632E" w:rsidRDefault="0019632E" w:rsidP="00561D09">
            <w:pPr>
              <w:numPr>
                <w:ilvl w:val="0"/>
                <w:numId w:val="44"/>
              </w:numPr>
              <w:spacing w:line="276" w:lineRule="auto"/>
              <w:contextualSpacing/>
              <w:jc w:val="both"/>
              <w:rPr>
                <w:rFonts w:cs="Arial"/>
                <w:sz w:val="20"/>
                <w:szCs w:val="20"/>
              </w:rPr>
            </w:pPr>
            <w:r w:rsidRPr="0019632E">
              <w:rPr>
                <w:rFonts w:cs="Arial"/>
                <w:sz w:val="20"/>
                <w:szCs w:val="20"/>
              </w:rPr>
              <w:t>Nmap scan is initiated using the correct parameters. Nmap scan is targeting external interface of HBT_FW.</w:t>
            </w:r>
          </w:p>
        </w:tc>
      </w:tr>
      <w:tr w:rsidR="0019632E" w:rsidRPr="0019632E" w14:paraId="70FF56B2" w14:textId="77777777" w:rsidTr="00F064F8">
        <w:trPr>
          <w:trHeight w:val="794"/>
          <w:jc w:val="center"/>
        </w:trPr>
        <w:tc>
          <w:tcPr>
            <w:tcW w:w="637" w:type="dxa"/>
          </w:tcPr>
          <w:p w14:paraId="656F0B65" w14:textId="77777777" w:rsidR="0019632E" w:rsidRPr="0019632E" w:rsidRDefault="0019632E" w:rsidP="00F064F8">
            <w:pPr>
              <w:spacing w:line="276" w:lineRule="auto"/>
              <w:jc w:val="center"/>
              <w:rPr>
                <w:rFonts w:cs="Arial"/>
                <w:sz w:val="20"/>
                <w:szCs w:val="20"/>
              </w:rPr>
            </w:pPr>
          </w:p>
        </w:tc>
        <w:tc>
          <w:tcPr>
            <w:tcW w:w="8602" w:type="dxa"/>
          </w:tcPr>
          <w:p w14:paraId="7015021F" w14:textId="77777777" w:rsidR="0019632E" w:rsidRPr="0019632E" w:rsidRDefault="0019632E" w:rsidP="00561D09">
            <w:pPr>
              <w:numPr>
                <w:ilvl w:val="0"/>
                <w:numId w:val="44"/>
              </w:numPr>
              <w:spacing w:line="276" w:lineRule="auto"/>
              <w:contextualSpacing/>
              <w:jc w:val="both"/>
              <w:rPr>
                <w:rFonts w:cs="Arial"/>
                <w:sz w:val="20"/>
                <w:szCs w:val="20"/>
              </w:rPr>
            </w:pPr>
            <w:r w:rsidRPr="0019632E">
              <w:rPr>
                <w:rFonts w:cs="Arial"/>
                <w:sz w:val="20"/>
                <w:szCs w:val="20"/>
              </w:rPr>
              <w:t>Snort has been implemented and configured to monitor WAN interface for malicious traffic based on signatures. Alerts are created as a result of Nmap scan targeting WAN interface of HBT_FW.</w:t>
            </w:r>
          </w:p>
        </w:tc>
      </w:tr>
    </w:tbl>
    <w:p w14:paraId="0EADD930" w14:textId="77777777" w:rsidR="0019632E" w:rsidRPr="0019632E" w:rsidRDefault="0019632E" w:rsidP="0019632E">
      <w:pPr>
        <w:spacing w:beforeLines="40" w:before="96" w:afterLines="40" w:after="96"/>
        <w:jc w:val="both"/>
        <w:rPr>
          <w:rFonts w:cs="Arial"/>
          <w:b/>
          <w:i/>
          <w:sz w:val="18"/>
          <w:szCs w:val="18"/>
        </w:rPr>
      </w:pPr>
      <w:r w:rsidRPr="0019632E">
        <w:rPr>
          <w:rFonts w:cs="Arial"/>
          <w:b/>
          <w:i/>
          <w:sz w:val="18"/>
          <w:szCs w:val="18"/>
        </w:rPr>
        <w:t xml:space="preserve">Note: </w:t>
      </w:r>
    </w:p>
    <w:p w14:paraId="3E71B6EB" w14:textId="77777777" w:rsidR="0019632E" w:rsidRPr="0019632E" w:rsidRDefault="0019632E" w:rsidP="0019632E">
      <w:pPr>
        <w:spacing w:beforeLines="40" w:before="96" w:afterLines="40" w:after="96"/>
        <w:jc w:val="both"/>
        <w:rPr>
          <w:rFonts w:cs="Arial"/>
          <w:i/>
          <w:sz w:val="18"/>
          <w:szCs w:val="18"/>
        </w:rPr>
      </w:pPr>
      <w:r w:rsidRPr="0019632E">
        <w:rPr>
          <w:rFonts w:cs="Arial"/>
          <w:i/>
          <w:sz w:val="18"/>
          <w:szCs w:val="18"/>
        </w:rPr>
        <w:t xml:space="preserve">Should an </w:t>
      </w:r>
      <w:r w:rsidRPr="0019632E">
        <w:rPr>
          <w:rFonts w:cs="Arial"/>
          <w:b/>
          <w:sz w:val="18"/>
          <w:szCs w:val="18"/>
        </w:rPr>
        <w:t>Incomplete</w:t>
      </w:r>
      <w:r w:rsidRPr="0019632E">
        <w:rPr>
          <w:rFonts w:cs="Arial"/>
          <w:i/>
          <w:sz w:val="18"/>
          <w:szCs w:val="18"/>
        </w:rPr>
        <w:t xml:space="preserve"> result be recorded for this task; details of the areas that require rectification (or a re-submission plan) will be entered in the Comments section in the submission area of the </w:t>
      </w:r>
      <w:hyperlink r:id="rId15" w:history="1">
        <w:r w:rsidRPr="0019632E">
          <w:rPr>
            <w:rFonts w:cs="Arial"/>
            <w:i/>
            <w:color w:val="0563C1"/>
            <w:sz w:val="18"/>
            <w:szCs w:val="18"/>
            <w:u w:val="single"/>
          </w:rPr>
          <w:t>Canvas</w:t>
        </w:r>
      </w:hyperlink>
      <w:r w:rsidRPr="0019632E">
        <w:rPr>
          <w:rFonts w:cs="Arial"/>
          <w:i/>
          <w:sz w:val="18"/>
          <w:szCs w:val="18"/>
        </w:rPr>
        <w:t xml:space="preserve"> LMS.</w:t>
      </w:r>
    </w:p>
    <w:p w14:paraId="2B831CDB" w14:textId="77777777" w:rsidR="0019632E" w:rsidRPr="0019632E" w:rsidRDefault="0019632E" w:rsidP="0019632E">
      <w:pPr>
        <w:rPr>
          <w:rFonts w:cs="Arial"/>
          <w:b/>
          <w:bCs/>
          <w:sz w:val="24"/>
          <w:szCs w:val="28"/>
        </w:rPr>
      </w:pPr>
    </w:p>
    <w:p w14:paraId="5FF6BBF9" w14:textId="77777777" w:rsidR="0019632E" w:rsidRPr="0019632E" w:rsidRDefault="0019632E" w:rsidP="0019632E">
      <w:pPr>
        <w:rPr>
          <w:rFonts w:cs="Arial"/>
          <w:b/>
          <w:bCs/>
          <w:sz w:val="24"/>
          <w:szCs w:val="28"/>
        </w:rPr>
      </w:pPr>
      <w:r w:rsidRPr="0019632E">
        <w:rPr>
          <w:rFonts w:cs="Arial"/>
          <w:b/>
          <w:bCs/>
          <w:sz w:val="24"/>
          <w:szCs w:val="28"/>
        </w:rPr>
        <w:t>Task 3.2 Evidence Portfolio</w:t>
      </w:r>
    </w:p>
    <w:p w14:paraId="17962510" w14:textId="77777777" w:rsidR="0019632E" w:rsidRPr="0019632E" w:rsidRDefault="0019632E" w:rsidP="0019632E">
      <w:pPr>
        <w:rPr>
          <w:rFonts w:cs="Arial"/>
        </w:rPr>
      </w:pPr>
      <w:r w:rsidRPr="0019632E">
        <w:rPr>
          <w:rFonts w:cs="Arial"/>
        </w:rPr>
        <w:t>Use the following section as a template for to create your Evidence Portfolio.</w:t>
      </w:r>
    </w:p>
    <w:p w14:paraId="761895F9" w14:textId="77777777" w:rsidR="0019632E" w:rsidRPr="0019632E" w:rsidRDefault="0019632E" w:rsidP="0019632E">
      <w:pPr>
        <w:rPr>
          <w:rFonts w:cs="Arial"/>
        </w:rPr>
      </w:pPr>
    </w:p>
    <w:p w14:paraId="283E7662" w14:textId="77777777" w:rsidR="0019632E" w:rsidRPr="0019632E" w:rsidRDefault="0019632E" w:rsidP="0019632E">
      <w:pPr>
        <w:rPr>
          <w:rFonts w:cs="Arial"/>
        </w:rPr>
      </w:pPr>
      <w:r w:rsidRPr="0019632E">
        <w:rPr>
          <w:rFonts w:cs="Arial"/>
        </w:rPr>
        <w:t>Replace the sample images with the screenshots you have captured throughout the task. Descriptions (</w:t>
      </w:r>
      <w:r w:rsidRPr="0019632E">
        <w:rPr>
          <w:rFonts w:cs="Arial"/>
          <w:color w:val="0070C0"/>
        </w:rPr>
        <w:t>Text in blue</w:t>
      </w:r>
      <w:r w:rsidRPr="0019632E">
        <w:rPr>
          <w:rFonts w:cs="Arial"/>
        </w:rPr>
        <w:t xml:space="preserve">) need to be given for some images as well. </w:t>
      </w:r>
    </w:p>
    <w:p w14:paraId="7F504A11" w14:textId="77777777" w:rsidR="0019632E" w:rsidRPr="0019632E" w:rsidRDefault="0019632E" w:rsidP="0019632E">
      <w:pPr>
        <w:spacing w:after="200" w:line="276" w:lineRule="auto"/>
        <w:rPr>
          <w:rFonts w:cs="Arial"/>
        </w:rPr>
      </w:pPr>
      <w:r w:rsidRPr="0019632E">
        <w:rPr>
          <w:rFonts w:cs="Arial"/>
        </w:rPr>
        <w:br w:type="page"/>
      </w:r>
    </w:p>
    <w:p w14:paraId="46365E6B" w14:textId="77777777" w:rsidR="0019632E" w:rsidRPr="0019632E" w:rsidRDefault="0019632E" w:rsidP="0019632E">
      <w:pPr>
        <w:pStyle w:val="ListParagraph"/>
        <w:numPr>
          <w:ilvl w:val="2"/>
          <w:numId w:val="43"/>
        </w:numPr>
        <w:spacing w:after="200" w:line="276" w:lineRule="auto"/>
        <w:rPr>
          <w:rFonts w:cs="Arial"/>
          <w:b/>
          <w:bCs/>
          <w:color w:val="0070C0"/>
          <w:sz w:val="24"/>
          <w:szCs w:val="28"/>
        </w:rPr>
        <w:sectPr w:rsidR="0019632E" w:rsidRPr="0019632E" w:rsidSect="0019632E">
          <w:headerReference w:type="default" r:id="rId16"/>
          <w:footerReference w:type="default" r:id="rId17"/>
          <w:headerReference w:type="first" r:id="rId18"/>
          <w:pgSz w:w="11906" w:h="16838"/>
          <w:pgMar w:top="1440" w:right="1080" w:bottom="426" w:left="1080" w:header="426" w:footer="379" w:gutter="0"/>
          <w:cols w:space="708"/>
          <w:docGrid w:linePitch="360"/>
        </w:sectPr>
      </w:pPr>
    </w:p>
    <w:p w14:paraId="2ED10C9C" w14:textId="77777777" w:rsidR="0019632E" w:rsidRPr="0019632E" w:rsidRDefault="0019632E" w:rsidP="0019632E">
      <w:pPr>
        <w:pStyle w:val="Heading1"/>
      </w:pPr>
      <w:r w:rsidRPr="0019632E">
        <w:lastRenderedPageBreak/>
        <w:t xml:space="preserve">Task 3.2: Evidence Portfolio </w:t>
      </w:r>
    </w:p>
    <w:p w14:paraId="24DD7911" w14:textId="77777777" w:rsidR="0019632E" w:rsidRPr="0019632E" w:rsidRDefault="0019632E" w:rsidP="0019632E">
      <w:pPr>
        <w:pStyle w:val="ListParagraph"/>
        <w:numPr>
          <w:ilvl w:val="2"/>
          <w:numId w:val="43"/>
        </w:numPr>
        <w:spacing w:after="200" w:line="276" w:lineRule="auto"/>
        <w:rPr>
          <w:rFonts w:cs="Arial"/>
          <w:b/>
          <w:bCs/>
          <w:sz w:val="24"/>
          <w:szCs w:val="28"/>
        </w:rPr>
      </w:pPr>
      <w:r w:rsidRPr="0019632E">
        <w:rPr>
          <w:rFonts w:cs="Arial"/>
          <w:b/>
          <w:bCs/>
          <w:sz w:val="24"/>
          <w:szCs w:val="28"/>
        </w:rPr>
        <w:t>– IPsec Configuration</w:t>
      </w:r>
    </w:p>
    <w:p w14:paraId="5F7A4416" w14:textId="77777777" w:rsidR="0019632E" w:rsidRPr="0019632E" w:rsidRDefault="0019632E" w:rsidP="0019632E">
      <w:pPr>
        <w:spacing w:after="200" w:line="276" w:lineRule="auto"/>
        <w:jc w:val="center"/>
        <w:rPr>
          <w:rFonts w:cs="Arial"/>
        </w:rPr>
      </w:pPr>
      <w:r w:rsidRPr="0019632E">
        <w:rPr>
          <w:rFonts w:cs="Arial"/>
        </w:rPr>
        <w:t>HBT_FW</w:t>
      </w:r>
    </w:p>
    <w:p w14:paraId="7092E1B2" w14:textId="4274F32D" w:rsidR="0019632E" w:rsidRPr="0019632E" w:rsidRDefault="0019632E" w:rsidP="0019632E">
      <w:pPr>
        <w:pStyle w:val="ListParagraph"/>
        <w:spacing w:after="200" w:line="276" w:lineRule="auto"/>
        <w:ind w:left="0"/>
        <w:jc w:val="center"/>
        <w:rPr>
          <w:rFonts w:cs="Arial"/>
          <w:color w:val="0070C0"/>
        </w:rPr>
      </w:pPr>
    </w:p>
    <w:p w14:paraId="4DE96479" w14:textId="77777777" w:rsidR="0019632E" w:rsidRPr="0019632E" w:rsidRDefault="0019632E" w:rsidP="0019632E">
      <w:pPr>
        <w:pStyle w:val="ListParagraph"/>
        <w:spacing w:after="200" w:line="276" w:lineRule="auto"/>
        <w:ind w:left="0"/>
        <w:rPr>
          <w:rFonts w:cs="Arial"/>
          <w:color w:val="0070C0"/>
        </w:rPr>
      </w:pPr>
      <w:r w:rsidRPr="0019632E">
        <w:rPr>
          <w:rFonts w:cs="Arial"/>
          <w:color w:val="0070C0"/>
        </w:rPr>
        <w:t>Description: Give a brief description of what the parameters used to configure the IPsec tunnels</w:t>
      </w:r>
    </w:p>
    <w:p w14:paraId="0DC044B6" w14:textId="77777777" w:rsidR="0019632E" w:rsidRPr="0019632E" w:rsidRDefault="0019632E" w:rsidP="0019632E">
      <w:pPr>
        <w:spacing w:after="200" w:line="276" w:lineRule="auto"/>
        <w:rPr>
          <w:rFonts w:cs="Arial"/>
          <w:color w:val="0070C0"/>
        </w:rPr>
      </w:pPr>
      <w:r w:rsidRPr="0019632E">
        <w:rPr>
          <w:rFonts w:cs="Arial"/>
          <w:color w:val="0070C0"/>
        </w:rPr>
        <w:br w:type="page"/>
      </w:r>
    </w:p>
    <w:p w14:paraId="2418A9EC" w14:textId="77777777" w:rsidR="0019632E" w:rsidRPr="0019632E" w:rsidRDefault="0019632E" w:rsidP="0019632E">
      <w:pPr>
        <w:spacing w:after="200" w:line="276" w:lineRule="auto"/>
        <w:jc w:val="center"/>
        <w:rPr>
          <w:rFonts w:cs="Arial"/>
        </w:rPr>
      </w:pPr>
      <w:r w:rsidRPr="0019632E">
        <w:rPr>
          <w:rFonts w:cs="Arial"/>
        </w:rPr>
        <w:lastRenderedPageBreak/>
        <w:t>LAU_FW</w:t>
      </w:r>
    </w:p>
    <w:p w14:paraId="613B983A" w14:textId="1BA1CD22" w:rsidR="0019632E" w:rsidRPr="0019632E" w:rsidRDefault="0019632E" w:rsidP="0019632E">
      <w:pPr>
        <w:pStyle w:val="ListParagraph"/>
        <w:spacing w:after="200" w:line="276" w:lineRule="auto"/>
        <w:ind w:left="0"/>
        <w:jc w:val="center"/>
        <w:rPr>
          <w:rFonts w:cs="Arial"/>
          <w:color w:val="0070C0"/>
        </w:rPr>
      </w:pPr>
    </w:p>
    <w:p w14:paraId="464BCC93" w14:textId="77777777" w:rsidR="0019632E" w:rsidRPr="0019632E" w:rsidRDefault="0019632E" w:rsidP="0019632E">
      <w:pPr>
        <w:pStyle w:val="ListParagraph"/>
        <w:spacing w:after="200" w:line="276" w:lineRule="auto"/>
        <w:ind w:left="0"/>
        <w:rPr>
          <w:rFonts w:cs="Arial"/>
          <w:color w:val="0070C0"/>
        </w:rPr>
      </w:pPr>
      <w:r w:rsidRPr="0019632E">
        <w:rPr>
          <w:rFonts w:cs="Arial"/>
          <w:color w:val="0070C0"/>
        </w:rPr>
        <w:t>Description: Give a brief description of what the parameters used to configure the IPsec tunnels</w:t>
      </w:r>
    </w:p>
    <w:p w14:paraId="64F405A2" w14:textId="77777777" w:rsidR="0019632E" w:rsidRPr="0019632E" w:rsidRDefault="0019632E" w:rsidP="0019632E">
      <w:pPr>
        <w:spacing w:after="200" w:line="276" w:lineRule="auto"/>
        <w:rPr>
          <w:rFonts w:cs="Arial"/>
        </w:rPr>
      </w:pPr>
      <w:r w:rsidRPr="0019632E">
        <w:rPr>
          <w:rFonts w:cs="Arial"/>
        </w:rPr>
        <w:br w:type="page"/>
      </w:r>
    </w:p>
    <w:p w14:paraId="0088F6B7" w14:textId="77777777" w:rsidR="0019632E" w:rsidRPr="0019632E" w:rsidRDefault="0019632E" w:rsidP="0019632E">
      <w:pPr>
        <w:pStyle w:val="ListParagraph"/>
        <w:numPr>
          <w:ilvl w:val="2"/>
          <w:numId w:val="43"/>
        </w:numPr>
        <w:spacing w:after="200" w:line="276" w:lineRule="auto"/>
        <w:rPr>
          <w:rFonts w:cs="Arial"/>
          <w:b/>
          <w:bCs/>
          <w:sz w:val="24"/>
          <w:szCs w:val="28"/>
        </w:rPr>
      </w:pPr>
      <w:r w:rsidRPr="0019632E">
        <w:rPr>
          <w:rFonts w:cs="Arial"/>
          <w:b/>
          <w:bCs/>
          <w:sz w:val="24"/>
          <w:szCs w:val="28"/>
        </w:rPr>
        <w:lastRenderedPageBreak/>
        <w:t>– IPsec Firewall Rule</w:t>
      </w:r>
    </w:p>
    <w:p w14:paraId="216D7C4F" w14:textId="77777777" w:rsidR="0019632E" w:rsidRPr="0019632E" w:rsidRDefault="0019632E" w:rsidP="0019632E">
      <w:pPr>
        <w:spacing w:after="200" w:line="276" w:lineRule="auto"/>
        <w:jc w:val="center"/>
        <w:rPr>
          <w:rFonts w:cs="Arial"/>
        </w:rPr>
      </w:pPr>
      <w:r w:rsidRPr="0019632E">
        <w:rPr>
          <w:rFonts w:cs="Arial"/>
        </w:rPr>
        <w:t>HBT_FW</w:t>
      </w:r>
    </w:p>
    <w:p w14:paraId="0046B487" w14:textId="29474547" w:rsidR="0019632E" w:rsidRPr="0019632E" w:rsidRDefault="0019632E" w:rsidP="0019632E">
      <w:pPr>
        <w:pStyle w:val="ListParagraph"/>
        <w:spacing w:after="200" w:line="276" w:lineRule="auto"/>
        <w:ind w:left="0"/>
        <w:jc w:val="center"/>
        <w:rPr>
          <w:rFonts w:cs="Arial"/>
          <w:color w:val="0070C0"/>
        </w:rPr>
      </w:pPr>
    </w:p>
    <w:p w14:paraId="33884525" w14:textId="77777777" w:rsidR="0019632E" w:rsidRPr="0019632E" w:rsidRDefault="0019632E" w:rsidP="0019632E">
      <w:pPr>
        <w:pStyle w:val="ListParagraph"/>
        <w:spacing w:after="200" w:line="276" w:lineRule="auto"/>
        <w:ind w:left="0"/>
        <w:rPr>
          <w:rFonts w:cs="Arial"/>
          <w:color w:val="0070C0"/>
        </w:rPr>
      </w:pPr>
      <w:r w:rsidRPr="0019632E">
        <w:rPr>
          <w:rFonts w:cs="Arial"/>
          <w:color w:val="0070C0"/>
        </w:rPr>
        <w:t>Description: Give a brief description outlining the function of the firewall rule created for the IPsec tunnel</w:t>
      </w:r>
    </w:p>
    <w:p w14:paraId="0DD17114" w14:textId="77777777" w:rsidR="0019632E" w:rsidRPr="0019632E" w:rsidRDefault="0019632E" w:rsidP="0019632E">
      <w:pPr>
        <w:spacing w:after="200" w:line="276" w:lineRule="auto"/>
        <w:jc w:val="center"/>
        <w:rPr>
          <w:rFonts w:cs="Arial"/>
        </w:rPr>
      </w:pPr>
      <w:r w:rsidRPr="0019632E">
        <w:rPr>
          <w:rFonts w:cs="Arial"/>
        </w:rPr>
        <w:t>LAU_FW</w:t>
      </w:r>
    </w:p>
    <w:p w14:paraId="36EBC134" w14:textId="2E3989EA" w:rsidR="0019632E" w:rsidRPr="0019632E" w:rsidRDefault="0019632E" w:rsidP="0019632E">
      <w:pPr>
        <w:pStyle w:val="ListParagraph"/>
        <w:spacing w:after="200" w:line="276" w:lineRule="auto"/>
        <w:ind w:left="0"/>
        <w:jc w:val="center"/>
        <w:rPr>
          <w:rFonts w:cs="Arial"/>
          <w:color w:val="0070C0"/>
        </w:rPr>
      </w:pPr>
    </w:p>
    <w:p w14:paraId="0D5FBB2D" w14:textId="77777777" w:rsidR="0019632E" w:rsidRPr="0019632E" w:rsidRDefault="0019632E" w:rsidP="0019632E">
      <w:pPr>
        <w:pStyle w:val="ListParagraph"/>
        <w:spacing w:after="200" w:line="276" w:lineRule="auto"/>
        <w:ind w:left="0"/>
        <w:rPr>
          <w:rFonts w:cs="Arial"/>
          <w:color w:val="0070C0"/>
        </w:rPr>
      </w:pPr>
      <w:r w:rsidRPr="0019632E">
        <w:rPr>
          <w:rFonts w:cs="Arial"/>
          <w:color w:val="0070C0"/>
        </w:rPr>
        <w:t>Description: Give a brief description outlining the function of the firewall rule created for the IPsec tunnel</w:t>
      </w:r>
    </w:p>
    <w:p w14:paraId="2C9C6FE3" w14:textId="77777777" w:rsidR="0019632E" w:rsidRPr="0019632E" w:rsidRDefault="0019632E" w:rsidP="0019632E">
      <w:pPr>
        <w:spacing w:after="200" w:line="276" w:lineRule="auto"/>
        <w:rPr>
          <w:rFonts w:cs="Arial"/>
        </w:rPr>
      </w:pPr>
      <w:r w:rsidRPr="0019632E">
        <w:rPr>
          <w:rFonts w:cs="Arial"/>
        </w:rPr>
        <w:br w:type="page"/>
      </w:r>
    </w:p>
    <w:p w14:paraId="087D1655" w14:textId="77777777" w:rsidR="0019632E" w:rsidRPr="0019632E" w:rsidRDefault="0019632E" w:rsidP="0019632E">
      <w:pPr>
        <w:pStyle w:val="ListParagraph"/>
        <w:numPr>
          <w:ilvl w:val="2"/>
          <w:numId w:val="43"/>
        </w:numPr>
        <w:spacing w:after="200" w:line="276" w:lineRule="auto"/>
        <w:rPr>
          <w:rFonts w:cs="Arial"/>
          <w:b/>
          <w:bCs/>
          <w:sz w:val="24"/>
          <w:szCs w:val="28"/>
        </w:rPr>
      </w:pPr>
      <w:r w:rsidRPr="0019632E">
        <w:rPr>
          <w:rFonts w:cs="Arial"/>
          <w:b/>
          <w:bCs/>
          <w:sz w:val="24"/>
          <w:szCs w:val="28"/>
        </w:rPr>
        <w:lastRenderedPageBreak/>
        <w:t>Site-to-Site Ping</w:t>
      </w:r>
    </w:p>
    <w:p w14:paraId="41CE7D91" w14:textId="77777777" w:rsidR="0019632E" w:rsidRPr="0019632E" w:rsidRDefault="0019632E" w:rsidP="0019632E">
      <w:pPr>
        <w:spacing w:after="200" w:line="276" w:lineRule="auto"/>
        <w:jc w:val="center"/>
        <w:rPr>
          <w:rFonts w:cs="Arial"/>
        </w:rPr>
      </w:pPr>
      <w:r w:rsidRPr="0019632E">
        <w:rPr>
          <w:rFonts w:cs="Arial"/>
        </w:rPr>
        <w:t>HBT_FW</w:t>
      </w:r>
    </w:p>
    <w:p w14:paraId="29B3F07B" w14:textId="706C96AB" w:rsidR="0019632E" w:rsidRPr="0019632E" w:rsidRDefault="0019632E" w:rsidP="0019632E">
      <w:pPr>
        <w:spacing w:after="200" w:line="276" w:lineRule="auto"/>
        <w:jc w:val="center"/>
        <w:rPr>
          <w:rFonts w:cs="Arial"/>
          <w:color w:val="0070C0"/>
        </w:rPr>
      </w:pPr>
    </w:p>
    <w:p w14:paraId="771D5920" w14:textId="77777777" w:rsidR="0019632E" w:rsidRPr="0019632E" w:rsidRDefault="0019632E" w:rsidP="0019632E">
      <w:pPr>
        <w:spacing w:after="200" w:line="276" w:lineRule="auto"/>
        <w:jc w:val="center"/>
        <w:rPr>
          <w:rFonts w:cs="Arial"/>
        </w:rPr>
      </w:pPr>
      <w:r w:rsidRPr="0019632E">
        <w:rPr>
          <w:rFonts w:cs="Arial"/>
        </w:rPr>
        <w:t>LAU_FW</w:t>
      </w:r>
    </w:p>
    <w:p w14:paraId="3BF1148A" w14:textId="398D076E" w:rsidR="0019632E" w:rsidRPr="0019632E" w:rsidRDefault="00136E9A" w:rsidP="00136E9A">
      <w:pPr>
        <w:spacing w:after="200" w:line="276" w:lineRule="auto"/>
        <w:rPr>
          <w:rFonts w:cs="Arial"/>
          <w:color w:val="0070C0"/>
        </w:rPr>
      </w:pPr>
      <w:r w:rsidRPr="00136E9A">
        <w:rPr>
          <w:rFonts w:cs="Arial"/>
          <w:color w:val="0070C0"/>
        </w:rPr>
        <w:t xml:space="preserve">Description: Give a brief description </w:t>
      </w:r>
      <w:r w:rsidR="00AC7618">
        <w:rPr>
          <w:rFonts w:cs="Arial"/>
          <w:color w:val="0070C0"/>
        </w:rPr>
        <w:t>demonstrating Site-to-Site Ping</w:t>
      </w:r>
    </w:p>
    <w:p w14:paraId="2AADCBF9" w14:textId="77777777" w:rsidR="0019632E" w:rsidRPr="0019632E" w:rsidRDefault="0019632E" w:rsidP="0019632E">
      <w:pPr>
        <w:spacing w:after="200" w:line="276" w:lineRule="auto"/>
        <w:rPr>
          <w:rFonts w:cs="Arial"/>
        </w:rPr>
      </w:pPr>
    </w:p>
    <w:p w14:paraId="6876E120" w14:textId="77777777" w:rsidR="0019632E" w:rsidRPr="00136E9A" w:rsidRDefault="0019632E" w:rsidP="0019632E">
      <w:pPr>
        <w:pStyle w:val="ListParagraph"/>
        <w:numPr>
          <w:ilvl w:val="2"/>
          <w:numId w:val="43"/>
        </w:numPr>
        <w:spacing w:after="200" w:line="276" w:lineRule="auto"/>
        <w:rPr>
          <w:rFonts w:cs="Arial"/>
          <w:b/>
          <w:bCs/>
          <w:sz w:val="24"/>
          <w:szCs w:val="28"/>
        </w:rPr>
      </w:pPr>
      <w:r w:rsidRPr="00136E9A">
        <w:rPr>
          <w:rFonts w:cs="Arial"/>
          <w:b/>
          <w:bCs/>
          <w:sz w:val="24"/>
          <w:szCs w:val="28"/>
        </w:rPr>
        <w:t>IPsec Status</w:t>
      </w:r>
    </w:p>
    <w:p w14:paraId="33A78861" w14:textId="77777777" w:rsidR="0019632E" w:rsidRPr="0019632E" w:rsidRDefault="0019632E" w:rsidP="0019632E">
      <w:pPr>
        <w:pStyle w:val="ListParagraph"/>
        <w:spacing w:after="200" w:line="276" w:lineRule="auto"/>
        <w:ind w:left="0"/>
        <w:jc w:val="center"/>
        <w:rPr>
          <w:rFonts w:cs="Arial"/>
        </w:rPr>
      </w:pPr>
      <w:r w:rsidRPr="0019632E">
        <w:rPr>
          <w:rFonts w:cs="Arial"/>
        </w:rPr>
        <w:t>HBT_FW</w:t>
      </w:r>
    </w:p>
    <w:p w14:paraId="3D27BF77" w14:textId="3965AE73" w:rsidR="0019632E" w:rsidRPr="0019632E" w:rsidRDefault="0019632E" w:rsidP="0019632E">
      <w:pPr>
        <w:pStyle w:val="ListParagraph"/>
        <w:spacing w:after="200" w:line="276" w:lineRule="auto"/>
        <w:ind w:left="0"/>
        <w:jc w:val="center"/>
        <w:rPr>
          <w:rFonts w:cs="Arial"/>
          <w:color w:val="0070C0"/>
        </w:rPr>
      </w:pPr>
    </w:p>
    <w:p w14:paraId="38E903FC" w14:textId="77777777" w:rsidR="0019632E" w:rsidRPr="0019632E" w:rsidRDefault="0019632E" w:rsidP="0019632E">
      <w:pPr>
        <w:pStyle w:val="ListParagraph"/>
        <w:spacing w:after="200" w:line="276" w:lineRule="auto"/>
        <w:ind w:left="0"/>
        <w:rPr>
          <w:rFonts w:cs="Arial"/>
          <w:color w:val="0070C0"/>
        </w:rPr>
      </w:pPr>
    </w:p>
    <w:p w14:paraId="5E4AA686" w14:textId="4795CD5C" w:rsidR="0019632E" w:rsidRDefault="0019632E" w:rsidP="0019632E">
      <w:pPr>
        <w:pStyle w:val="ListParagraph"/>
        <w:spacing w:after="200" w:line="276" w:lineRule="auto"/>
        <w:ind w:left="0"/>
        <w:jc w:val="center"/>
        <w:rPr>
          <w:rFonts w:cs="Arial"/>
        </w:rPr>
      </w:pPr>
      <w:r w:rsidRPr="0019632E">
        <w:rPr>
          <w:rFonts w:cs="Arial"/>
        </w:rPr>
        <w:t>LAU_FW</w:t>
      </w:r>
    </w:p>
    <w:p w14:paraId="31064899" w14:textId="77777777" w:rsidR="00AC7618" w:rsidRDefault="00AC7618" w:rsidP="0019632E">
      <w:pPr>
        <w:pStyle w:val="ListParagraph"/>
        <w:spacing w:after="200" w:line="276" w:lineRule="auto"/>
        <w:ind w:left="0"/>
        <w:jc w:val="center"/>
        <w:rPr>
          <w:rFonts w:cs="Arial"/>
        </w:rPr>
      </w:pPr>
    </w:p>
    <w:p w14:paraId="1C449BDF" w14:textId="054385A5" w:rsidR="00AC7618" w:rsidRPr="00AC7618" w:rsidRDefault="00AC7618" w:rsidP="00AC7618">
      <w:pPr>
        <w:spacing w:after="200" w:line="276" w:lineRule="auto"/>
        <w:rPr>
          <w:rFonts w:cs="Arial"/>
          <w:color w:val="0070C0"/>
        </w:rPr>
      </w:pPr>
      <w:r w:rsidRPr="00AC7618">
        <w:rPr>
          <w:rFonts w:cs="Arial"/>
          <w:color w:val="0070C0"/>
        </w:rPr>
        <w:t>Description: Give a brief description outlining the IPsec tunnel</w:t>
      </w:r>
      <w:r>
        <w:rPr>
          <w:rFonts w:cs="Arial"/>
          <w:color w:val="0070C0"/>
        </w:rPr>
        <w:t xml:space="preserve"> Status</w:t>
      </w:r>
    </w:p>
    <w:p w14:paraId="70E3438F" w14:textId="0C79D825" w:rsidR="0019632E" w:rsidRPr="0019632E" w:rsidRDefault="0019632E" w:rsidP="0019632E">
      <w:pPr>
        <w:pStyle w:val="ListParagraph"/>
        <w:spacing w:after="200" w:line="276" w:lineRule="auto"/>
        <w:ind w:left="0"/>
        <w:jc w:val="center"/>
        <w:rPr>
          <w:rFonts w:cs="Arial"/>
          <w:color w:val="0070C0"/>
        </w:rPr>
      </w:pPr>
    </w:p>
    <w:p w14:paraId="59A3BFD5" w14:textId="77777777" w:rsidR="0019632E" w:rsidRPr="00136E9A" w:rsidRDefault="0019632E" w:rsidP="0019632E">
      <w:pPr>
        <w:pStyle w:val="ListParagraph"/>
        <w:numPr>
          <w:ilvl w:val="2"/>
          <w:numId w:val="43"/>
        </w:numPr>
        <w:spacing w:after="200" w:line="276" w:lineRule="auto"/>
        <w:rPr>
          <w:rFonts w:cs="Arial"/>
          <w:b/>
          <w:bCs/>
          <w:sz w:val="24"/>
          <w:szCs w:val="28"/>
        </w:rPr>
      </w:pPr>
      <w:r w:rsidRPr="00136E9A">
        <w:rPr>
          <w:rFonts w:cs="Arial"/>
          <w:b/>
          <w:bCs/>
          <w:sz w:val="24"/>
          <w:szCs w:val="28"/>
        </w:rPr>
        <w:t>Nmap Scan</w:t>
      </w:r>
    </w:p>
    <w:p w14:paraId="7A032405" w14:textId="77777777" w:rsidR="0019632E" w:rsidRPr="0019632E" w:rsidRDefault="0019632E" w:rsidP="0019632E">
      <w:pPr>
        <w:pStyle w:val="ListParagraph"/>
        <w:spacing w:after="200" w:line="276" w:lineRule="auto"/>
        <w:ind w:left="0"/>
        <w:jc w:val="center"/>
        <w:rPr>
          <w:rFonts w:cs="Arial"/>
        </w:rPr>
      </w:pPr>
      <w:r w:rsidRPr="0019632E">
        <w:rPr>
          <w:rFonts w:cs="Arial"/>
        </w:rPr>
        <w:t>Kali</w:t>
      </w:r>
    </w:p>
    <w:p w14:paraId="6589C542" w14:textId="0CE255A9" w:rsidR="0019632E" w:rsidRPr="0019632E" w:rsidRDefault="0019632E" w:rsidP="0019632E">
      <w:pPr>
        <w:pStyle w:val="ListParagraph"/>
        <w:spacing w:after="200" w:line="276" w:lineRule="auto"/>
        <w:ind w:left="0"/>
        <w:rPr>
          <w:rFonts w:cs="Arial"/>
          <w:color w:val="0070C0"/>
        </w:rPr>
      </w:pPr>
    </w:p>
    <w:p w14:paraId="71614F1D" w14:textId="0A0C178D" w:rsidR="0019632E" w:rsidRPr="0019632E" w:rsidRDefault="00AC7618" w:rsidP="0019632E">
      <w:pPr>
        <w:spacing w:after="200" w:line="276" w:lineRule="auto"/>
        <w:rPr>
          <w:rFonts w:cs="Arial"/>
        </w:rPr>
      </w:pPr>
      <w:r w:rsidRPr="00AC7618">
        <w:rPr>
          <w:rFonts w:cs="Arial"/>
          <w:color w:val="0070C0"/>
        </w:rPr>
        <w:t xml:space="preserve">Description: Give a brief description outlining the </w:t>
      </w:r>
      <w:r w:rsidRPr="00AC7618">
        <w:rPr>
          <w:rFonts w:cs="Arial"/>
          <w:color w:val="0070C0"/>
        </w:rPr>
        <w:t>Nmap Scan</w:t>
      </w:r>
      <w:r w:rsidR="0019632E" w:rsidRPr="0019632E">
        <w:rPr>
          <w:rFonts w:cs="Arial"/>
        </w:rPr>
        <w:br w:type="page"/>
      </w:r>
    </w:p>
    <w:p w14:paraId="3D24F915" w14:textId="77777777" w:rsidR="0019632E" w:rsidRPr="0019632E" w:rsidRDefault="0019632E" w:rsidP="0019632E">
      <w:pPr>
        <w:pStyle w:val="ListParagraph"/>
        <w:numPr>
          <w:ilvl w:val="2"/>
          <w:numId w:val="43"/>
        </w:numPr>
        <w:spacing w:after="200" w:line="276" w:lineRule="auto"/>
        <w:rPr>
          <w:rFonts w:cs="Arial"/>
        </w:rPr>
      </w:pPr>
      <w:r w:rsidRPr="0019632E">
        <w:rPr>
          <w:rFonts w:cs="Arial"/>
        </w:rPr>
        <w:lastRenderedPageBreak/>
        <w:t>IDS alerts</w:t>
      </w:r>
    </w:p>
    <w:p w14:paraId="4E7463AF" w14:textId="77777777" w:rsidR="0019632E" w:rsidRPr="0019632E" w:rsidRDefault="0019632E" w:rsidP="0019632E">
      <w:pPr>
        <w:pStyle w:val="ListParagraph"/>
        <w:spacing w:after="200" w:line="276" w:lineRule="auto"/>
        <w:ind w:left="0"/>
        <w:jc w:val="center"/>
        <w:rPr>
          <w:rFonts w:cs="Arial"/>
        </w:rPr>
      </w:pPr>
      <w:r w:rsidRPr="0019632E">
        <w:rPr>
          <w:rFonts w:cs="Arial"/>
        </w:rPr>
        <w:t>HBT_FW</w:t>
      </w:r>
    </w:p>
    <w:p w14:paraId="62210E3C" w14:textId="61FCECBD" w:rsidR="0019632E" w:rsidRDefault="0019632E" w:rsidP="0019632E">
      <w:pPr>
        <w:pStyle w:val="ListParagraph"/>
        <w:spacing w:after="200" w:line="276" w:lineRule="auto"/>
        <w:ind w:left="0"/>
        <w:rPr>
          <w:rFonts w:cs="Arial"/>
          <w:noProof/>
          <w:color w:val="0070C0"/>
        </w:rPr>
      </w:pPr>
    </w:p>
    <w:p w14:paraId="56D820DB" w14:textId="5279B3E4" w:rsidR="00136E9A" w:rsidRPr="0019632E" w:rsidRDefault="00AC7618" w:rsidP="0019632E">
      <w:pPr>
        <w:pStyle w:val="ListParagraph"/>
        <w:spacing w:after="200" w:line="276" w:lineRule="auto"/>
        <w:ind w:left="0"/>
        <w:rPr>
          <w:rFonts w:cs="Arial"/>
          <w:color w:val="0070C0"/>
        </w:rPr>
      </w:pPr>
      <w:r w:rsidRPr="00AC7618">
        <w:rPr>
          <w:rFonts w:cs="Arial"/>
          <w:color w:val="0070C0"/>
        </w:rPr>
        <w:t xml:space="preserve">Description: Give a brief description outlining the </w:t>
      </w:r>
      <w:r>
        <w:rPr>
          <w:rFonts w:cs="Arial"/>
          <w:color w:val="0070C0"/>
        </w:rPr>
        <w:t>IDS Alerts</w:t>
      </w:r>
    </w:p>
    <w:p w14:paraId="46873A03" w14:textId="515B793C" w:rsidR="0019632E" w:rsidRPr="00AC7618" w:rsidRDefault="0019632E" w:rsidP="00AC7618">
      <w:pPr>
        <w:spacing w:after="200" w:line="276" w:lineRule="auto"/>
        <w:rPr>
          <w:rFonts w:cs="Arial"/>
        </w:rPr>
        <w:sectPr w:rsidR="0019632E" w:rsidRPr="00AC7618" w:rsidSect="0019632E">
          <w:pgSz w:w="16838" w:h="11906" w:orient="landscape" w:code="9"/>
          <w:pgMar w:top="1077" w:right="1440" w:bottom="1077" w:left="425" w:header="425" w:footer="380" w:gutter="0"/>
          <w:cols w:space="708"/>
          <w:docGrid w:linePitch="360"/>
        </w:sectPr>
      </w:pPr>
      <w:r w:rsidRPr="0019632E">
        <w:rPr>
          <w:rFonts w:cs="Arial"/>
          <w:sz w:val="20"/>
          <w:szCs w:val="20"/>
        </w:rPr>
        <w:t xml:space="preserve">Upload the completed Evidence Portfolio file in the </w:t>
      </w:r>
      <w:r w:rsidRPr="0019632E">
        <w:rPr>
          <w:rFonts w:cs="Arial"/>
          <w:bCs/>
          <w:sz w:val="20"/>
          <w:szCs w:val="20"/>
        </w:rPr>
        <w:t xml:space="preserve">relevant submission area of the </w:t>
      </w:r>
      <w:hyperlink r:id="rId19" w:history="1">
        <w:r w:rsidRPr="0019632E">
          <w:rPr>
            <w:rFonts w:cs="Arial"/>
            <w:bCs/>
            <w:color w:val="0563C1"/>
            <w:sz w:val="20"/>
            <w:szCs w:val="20"/>
            <w:u w:val="single"/>
          </w:rPr>
          <w:t>Canvas</w:t>
        </w:r>
      </w:hyperlink>
      <w:r w:rsidRPr="0019632E">
        <w:rPr>
          <w:rFonts w:cs="Arial"/>
          <w:bCs/>
          <w:sz w:val="20"/>
          <w:szCs w:val="20"/>
        </w:rPr>
        <w:t xml:space="preserve"> </w:t>
      </w:r>
    </w:p>
    <w:p w14:paraId="28522165" w14:textId="026AAC2A" w:rsidR="00AC7618" w:rsidRPr="00AC7618" w:rsidRDefault="00AC7618" w:rsidP="00AC7618">
      <w:pPr>
        <w:tabs>
          <w:tab w:val="left" w:pos="2265"/>
        </w:tabs>
        <w:rPr>
          <w:rFonts w:cs="Arial"/>
          <w:sz w:val="20"/>
          <w:szCs w:val="20"/>
        </w:rPr>
      </w:pPr>
    </w:p>
    <w:sectPr w:rsidR="00AC7618" w:rsidRPr="00AC7618" w:rsidSect="00063EBB">
      <w:footerReference w:type="default" r:id="rId20"/>
      <w:pgSz w:w="11906" w:h="16838"/>
      <w:pgMar w:top="1440" w:right="1080" w:bottom="567" w:left="1080" w:header="708"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4797B" w14:textId="77777777" w:rsidR="00B24830" w:rsidRDefault="00B24830" w:rsidP="00013ABE">
      <w:r>
        <w:separator/>
      </w:r>
    </w:p>
  </w:endnote>
  <w:endnote w:type="continuationSeparator" w:id="0">
    <w:p w14:paraId="165FCEFC" w14:textId="77777777" w:rsidR="00B24830" w:rsidRDefault="00B24830" w:rsidP="00013ABE">
      <w:r>
        <w:continuationSeparator/>
      </w:r>
    </w:p>
  </w:endnote>
  <w:endnote w:type="continuationNotice" w:id="1">
    <w:p w14:paraId="7775BB32" w14:textId="77777777" w:rsidR="00B24830" w:rsidRDefault="00B248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Gill Sans MT">
    <w:altName w:val="Gill Sans"/>
    <w:panose1 w:val="020B0502020104020203"/>
    <w:charset w:val="00"/>
    <w:family w:val="swiss"/>
    <w:pitch w:val="variable"/>
    <w:sig w:usb0="00000007"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9A8E" w14:textId="77777777" w:rsidR="0019632E" w:rsidRPr="00186FCF" w:rsidRDefault="0019632E" w:rsidP="00403F63">
    <w:pPr>
      <w:pBdr>
        <w:top w:val="single" w:sz="12" w:space="1" w:color="F79646" w:themeColor="accent6"/>
      </w:pBdr>
      <w:tabs>
        <w:tab w:val="right" w:pos="10466"/>
      </w:tabs>
      <w:rPr>
        <w:b/>
        <w:bCs/>
        <w:sz w:val="16"/>
        <w:szCs w:val="16"/>
      </w:rPr>
    </w:pPr>
    <w:r w:rsidRPr="00186FCF">
      <w:rPr>
        <w:sz w:val="16"/>
        <w:szCs w:val="16"/>
      </w:rPr>
      <w:t xml:space="preserve">Assessment Package: VU23218 – Implement network security infrastructure for an organisation </w:t>
    </w:r>
    <w:r w:rsidRPr="00186FCF">
      <w:rPr>
        <w:sz w:val="16"/>
        <w:szCs w:val="16"/>
      </w:rPr>
      <w:tab/>
      <w:t xml:space="preserve">Page </w:t>
    </w:r>
    <w:r w:rsidRPr="00186FCF">
      <w:rPr>
        <w:b/>
        <w:bCs/>
        <w:sz w:val="16"/>
        <w:szCs w:val="16"/>
      </w:rPr>
      <w:fldChar w:fldCharType="begin"/>
    </w:r>
    <w:r w:rsidRPr="00186FCF">
      <w:rPr>
        <w:b/>
        <w:bCs/>
        <w:sz w:val="16"/>
        <w:szCs w:val="16"/>
      </w:rPr>
      <w:instrText xml:space="preserve"> PAGE  \* Arabic  \* MERGEFORMAT </w:instrText>
    </w:r>
    <w:r w:rsidRPr="00186FCF">
      <w:rPr>
        <w:b/>
        <w:bCs/>
        <w:sz w:val="16"/>
        <w:szCs w:val="16"/>
      </w:rPr>
      <w:fldChar w:fldCharType="separate"/>
    </w:r>
    <w:r>
      <w:rPr>
        <w:b/>
        <w:bCs/>
        <w:sz w:val="16"/>
        <w:szCs w:val="16"/>
      </w:rPr>
      <w:t>1</w:t>
    </w:r>
    <w:r w:rsidRPr="00186FCF">
      <w:rPr>
        <w:b/>
        <w:bCs/>
        <w:sz w:val="16"/>
        <w:szCs w:val="16"/>
      </w:rPr>
      <w:fldChar w:fldCharType="end"/>
    </w:r>
    <w:r w:rsidRPr="00186FCF">
      <w:rPr>
        <w:sz w:val="16"/>
        <w:szCs w:val="16"/>
      </w:rPr>
      <w:t xml:space="preserve"> of </w:t>
    </w:r>
    <w:r w:rsidRPr="00186FCF">
      <w:rPr>
        <w:b/>
        <w:bCs/>
        <w:sz w:val="16"/>
        <w:szCs w:val="16"/>
      </w:rPr>
      <w:fldChar w:fldCharType="begin"/>
    </w:r>
    <w:r w:rsidRPr="00186FCF">
      <w:rPr>
        <w:b/>
        <w:bCs/>
        <w:sz w:val="16"/>
        <w:szCs w:val="16"/>
      </w:rPr>
      <w:instrText xml:space="preserve"> NUMPAGES  \* Arabic  \* MERGEFORMAT </w:instrText>
    </w:r>
    <w:r w:rsidRPr="00186FCF">
      <w:rPr>
        <w:b/>
        <w:bCs/>
        <w:sz w:val="16"/>
        <w:szCs w:val="16"/>
      </w:rPr>
      <w:fldChar w:fldCharType="separate"/>
    </w:r>
    <w:r>
      <w:rPr>
        <w:b/>
        <w:bCs/>
        <w:sz w:val="16"/>
        <w:szCs w:val="16"/>
      </w:rPr>
      <w:t>3</w:t>
    </w:r>
    <w:r w:rsidRPr="00186FCF">
      <w:rPr>
        <w:b/>
        <w:bCs/>
        <w:sz w:val="16"/>
        <w:szCs w:val="16"/>
      </w:rPr>
      <w:fldChar w:fldCharType="end"/>
    </w:r>
  </w:p>
  <w:p w14:paraId="6C952CAC" w14:textId="77777777" w:rsidR="0019632E" w:rsidRPr="00186FCF" w:rsidRDefault="0019632E" w:rsidP="00403F63">
    <w:pPr>
      <w:pBdr>
        <w:top w:val="single" w:sz="12" w:space="1" w:color="F79646" w:themeColor="accent6"/>
      </w:pBdr>
      <w:tabs>
        <w:tab w:val="right" w:pos="10466"/>
      </w:tabs>
      <w:rPr>
        <w:b/>
        <w:bCs/>
        <w:sz w:val="16"/>
        <w:szCs w:val="16"/>
      </w:rPr>
    </w:pPr>
    <w:r w:rsidRPr="00186FCF">
      <w:rPr>
        <w:sz w:val="16"/>
        <w:szCs w:val="16"/>
      </w:rPr>
      <w:t xml:space="preserve">Date: </w:t>
    </w:r>
    <w:r>
      <w:rPr>
        <w:sz w:val="16"/>
        <w:szCs w:val="16"/>
      </w:rPr>
      <w:t>20</w:t>
    </w:r>
    <w:r w:rsidRPr="00186FCF">
      <w:rPr>
        <w:sz w:val="16"/>
        <w:szCs w:val="16"/>
      </w:rPr>
      <w:t xml:space="preserve"> August 2024</w:t>
    </w:r>
    <w:r w:rsidRPr="00186FCF">
      <w:rPr>
        <w:sz w:val="16"/>
        <w:szCs w:val="16"/>
      </w:rPr>
      <w:tab/>
      <w:t>Version: 0.</w:t>
    </w:r>
    <w:r>
      <w:rPr>
        <w:sz w:val="16"/>
        <w:szCs w:val="16"/>
      </w:rPr>
      <w:t>1</w:t>
    </w:r>
  </w:p>
  <w:p w14:paraId="31DFC2B0" w14:textId="77777777" w:rsidR="0019632E" w:rsidRPr="00403F63" w:rsidRDefault="0019632E" w:rsidP="00403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4D87A" w14:textId="77777777" w:rsidR="00AE0C3F" w:rsidRDefault="000314EF" w:rsidP="00F301C1">
    <w:pPr>
      <w:pBdr>
        <w:top w:val="single" w:sz="12" w:space="1" w:color="F79646" w:themeColor="accent6"/>
      </w:pBdr>
      <w:tabs>
        <w:tab w:val="right" w:pos="10466"/>
      </w:tabs>
    </w:pPr>
    <w:r>
      <w:rPr>
        <w:color w:val="7F7F7F" w:themeColor="text1" w:themeTint="80"/>
        <w:sz w:val="16"/>
        <w:szCs w:val="16"/>
      </w:rPr>
      <w:t>Assessment Package Template Updated 18022020</w:t>
    </w:r>
    <w:r w:rsidR="00AE0C3F">
      <w:rPr>
        <w:color w:val="7F7F7F" w:themeColor="text1" w:themeTint="80"/>
        <w:sz w:val="16"/>
        <w:szCs w:val="16"/>
      </w:rPr>
      <w:tab/>
      <w:t xml:space="preserve">Page </w:t>
    </w:r>
    <w:r w:rsidR="00AE0C3F">
      <w:rPr>
        <w:b/>
        <w:bCs/>
        <w:color w:val="7F7F7F" w:themeColor="text1" w:themeTint="80"/>
        <w:sz w:val="16"/>
        <w:szCs w:val="16"/>
      </w:rPr>
      <w:fldChar w:fldCharType="begin"/>
    </w:r>
    <w:r w:rsidR="00AE0C3F">
      <w:rPr>
        <w:b/>
        <w:bCs/>
        <w:color w:val="7F7F7F" w:themeColor="text1" w:themeTint="80"/>
        <w:sz w:val="16"/>
        <w:szCs w:val="16"/>
      </w:rPr>
      <w:instrText xml:space="preserve"> PAGE  \* Arabic  \* MERGEFORMAT </w:instrText>
    </w:r>
    <w:r w:rsidR="00AE0C3F">
      <w:rPr>
        <w:b/>
        <w:bCs/>
        <w:color w:val="7F7F7F" w:themeColor="text1" w:themeTint="80"/>
        <w:sz w:val="16"/>
        <w:szCs w:val="16"/>
      </w:rPr>
      <w:fldChar w:fldCharType="separate"/>
    </w:r>
    <w:r w:rsidR="002B7A32">
      <w:rPr>
        <w:b/>
        <w:bCs/>
        <w:noProof/>
        <w:color w:val="7F7F7F" w:themeColor="text1" w:themeTint="80"/>
        <w:sz w:val="16"/>
        <w:szCs w:val="16"/>
      </w:rPr>
      <w:t>11</w:t>
    </w:r>
    <w:r w:rsidR="00AE0C3F">
      <w:rPr>
        <w:b/>
        <w:bCs/>
        <w:color w:val="7F7F7F" w:themeColor="text1" w:themeTint="80"/>
        <w:sz w:val="16"/>
        <w:szCs w:val="16"/>
      </w:rPr>
      <w:fldChar w:fldCharType="end"/>
    </w:r>
    <w:r w:rsidR="00AE0C3F">
      <w:rPr>
        <w:color w:val="7F7F7F" w:themeColor="text1" w:themeTint="80"/>
        <w:sz w:val="16"/>
        <w:szCs w:val="16"/>
      </w:rPr>
      <w:t xml:space="preserve"> of </w:t>
    </w:r>
    <w:r w:rsidR="00AE0C3F">
      <w:rPr>
        <w:b/>
        <w:bCs/>
        <w:color w:val="7F7F7F" w:themeColor="text1" w:themeTint="80"/>
        <w:sz w:val="16"/>
        <w:szCs w:val="16"/>
      </w:rPr>
      <w:fldChar w:fldCharType="begin"/>
    </w:r>
    <w:r w:rsidR="00AE0C3F">
      <w:rPr>
        <w:b/>
        <w:bCs/>
        <w:color w:val="7F7F7F" w:themeColor="text1" w:themeTint="80"/>
        <w:sz w:val="16"/>
        <w:szCs w:val="16"/>
      </w:rPr>
      <w:instrText xml:space="preserve"> NUMPAGES  \* Arabic  \* MERGEFORMAT </w:instrText>
    </w:r>
    <w:r w:rsidR="00AE0C3F">
      <w:rPr>
        <w:b/>
        <w:bCs/>
        <w:color w:val="7F7F7F" w:themeColor="text1" w:themeTint="80"/>
        <w:sz w:val="16"/>
        <w:szCs w:val="16"/>
      </w:rPr>
      <w:fldChar w:fldCharType="separate"/>
    </w:r>
    <w:r w:rsidR="002B7A32">
      <w:rPr>
        <w:b/>
        <w:bCs/>
        <w:noProof/>
        <w:color w:val="7F7F7F" w:themeColor="text1" w:themeTint="80"/>
        <w:sz w:val="16"/>
        <w:szCs w:val="16"/>
      </w:rPr>
      <w:t>18</w:t>
    </w:r>
    <w:r w:rsidR="00AE0C3F">
      <w:rPr>
        <w:b/>
        <w:bCs/>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437E6" w14:textId="77777777" w:rsidR="00B24830" w:rsidRDefault="00B24830" w:rsidP="00013ABE">
      <w:r>
        <w:separator/>
      </w:r>
    </w:p>
  </w:footnote>
  <w:footnote w:type="continuationSeparator" w:id="0">
    <w:p w14:paraId="2D5DFB19" w14:textId="77777777" w:rsidR="00B24830" w:rsidRDefault="00B24830" w:rsidP="00013ABE">
      <w:r>
        <w:continuationSeparator/>
      </w:r>
    </w:p>
  </w:footnote>
  <w:footnote w:type="continuationNotice" w:id="1">
    <w:p w14:paraId="2C56809E" w14:textId="77777777" w:rsidR="00B24830" w:rsidRDefault="00B24830"/>
  </w:footnote>
  <w:footnote w:id="2">
    <w:p w14:paraId="078F31B3" w14:textId="77777777" w:rsidR="0019632E" w:rsidRPr="00403F63" w:rsidRDefault="0019632E" w:rsidP="0019632E">
      <w:pPr>
        <w:pStyle w:val="FootnoteText"/>
        <w:rPr>
          <w:rFonts w:ascii="Arial" w:hAnsi="Arial" w:cs="Arial"/>
          <w:sz w:val="18"/>
          <w:szCs w:val="18"/>
        </w:rPr>
      </w:pPr>
      <w:r>
        <w:rPr>
          <w:rStyle w:val="FootnoteReference"/>
        </w:rPr>
        <w:footnoteRef/>
      </w:r>
      <w:r>
        <w:t xml:space="preserve"> All </w:t>
      </w:r>
      <w:r w:rsidRPr="00403F63">
        <w:rPr>
          <w:rFonts w:ascii="Arial" w:hAnsi="Arial" w:cs="Arial"/>
          <w:sz w:val="18"/>
          <w:szCs w:val="18"/>
        </w:rPr>
        <w:t>VMs can be downloaded from either Teams or Network file share</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249B1" w14:textId="77777777" w:rsidR="0019632E" w:rsidRPr="00F301C1" w:rsidRDefault="0019632E" w:rsidP="00F301C1">
    <w:pPr>
      <w:pStyle w:val="Header"/>
      <w:tabs>
        <w:tab w:val="clear" w:pos="4513"/>
        <w:tab w:val="clear" w:pos="9026"/>
        <w:tab w:val="center" w:pos="5103"/>
        <w:tab w:val="right" w:pos="9781"/>
      </w:tabs>
      <w:spacing w:line="288" w:lineRule="auto"/>
      <w:ind w:right="-289"/>
      <w:rPr>
        <w:rFonts w:eastAsiaTheme="minorEastAsia" w:cstheme="minorBidi"/>
        <w:noProof/>
        <w:sz w:val="24"/>
        <w:szCs w:val="22"/>
        <w:lang w:eastAsia="en-AU"/>
      </w:rPr>
    </w:pPr>
    <w:r w:rsidRPr="00F301C1">
      <w:rPr>
        <w:rFonts w:eastAsiaTheme="minorEastAsia" w:cstheme="minorBidi"/>
        <w:noProof/>
        <w:sz w:val="24"/>
        <w:szCs w:val="22"/>
        <w:lang w:eastAsia="en-AU"/>
      </w:rPr>
      <w:drawing>
        <wp:inline distT="0" distB="0" distL="0" distR="0" wp14:anchorId="434A1D18" wp14:editId="0D4AEEC0">
          <wp:extent cx="1790065" cy="752475"/>
          <wp:effectExtent l="0" t="0" r="635" b="9525"/>
          <wp:docPr id="2145332340" name="Picture 2145332340" title="TasTAFE and Tasmanian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31" t="8510" r="5221" b="7446"/>
                  <a:stretch/>
                </pic:blipFill>
                <pic:spPr bwMode="auto">
                  <a:xfrm>
                    <a:off x="0" y="0"/>
                    <a:ext cx="1790065" cy="752475"/>
                  </a:xfrm>
                  <a:prstGeom prst="rect">
                    <a:avLst/>
                  </a:prstGeom>
                  <a:noFill/>
                  <a:ln>
                    <a:noFill/>
                  </a:ln>
                  <a:extLst>
                    <a:ext uri="{53640926-AAD7-44D8-BBD7-CCE9431645EC}">
                      <a14:shadowObscured xmlns:a14="http://schemas.microsoft.com/office/drawing/2010/main"/>
                    </a:ext>
                  </a:extLst>
                </pic:spPr>
              </pic:pic>
            </a:graphicData>
          </a:graphic>
        </wp:inline>
      </w:drawing>
    </w:r>
    <w:r w:rsidRPr="00F301C1">
      <w:rPr>
        <w:rFonts w:eastAsiaTheme="minorEastAsia" w:cstheme="minorBidi"/>
        <w:noProof/>
        <w:sz w:val="24"/>
        <w:szCs w:val="22"/>
        <w:lang w:eastAsia="en-AU"/>
      </w:rPr>
      <w:tab/>
    </w:r>
    <w:r w:rsidRPr="00F301C1">
      <w:rPr>
        <w:rFonts w:eastAsiaTheme="minorEastAsia" w:cstheme="minorBidi"/>
        <w:noProof/>
        <w:sz w:val="24"/>
        <w:szCs w:val="22"/>
        <w:lang w:eastAsia="en-AU"/>
      </w:rPr>
      <w:tab/>
    </w:r>
    <w:r w:rsidRPr="00F301C1">
      <w:rPr>
        <w:rFonts w:eastAsiaTheme="minorEastAsia" w:cstheme="minorBidi"/>
        <w:noProof/>
        <w:sz w:val="56"/>
        <w:szCs w:val="56"/>
        <w:lang w:eastAsia="en-AU"/>
      </w:rPr>
      <w:t>TasTAFE</w:t>
    </w:r>
  </w:p>
  <w:p w14:paraId="0A81BE7B" w14:textId="77777777" w:rsidR="0019632E" w:rsidRDefault="0019632E" w:rsidP="00F301C1">
    <w:pPr>
      <w:pBdr>
        <w:top w:val="single" w:sz="12" w:space="1" w:color="F79646" w:themeColor="accent6"/>
      </w:pBdr>
      <w:tabs>
        <w:tab w:val="right" w:pos="10065"/>
      </w:tabs>
      <w:rPr>
        <w:color w:val="7F7F7F" w:themeColor="text1" w:themeTint="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338EE" w14:textId="77777777" w:rsidR="0019632E" w:rsidRPr="00F301C1" w:rsidRDefault="0019632E" w:rsidP="00F301C1">
    <w:pPr>
      <w:pStyle w:val="Header"/>
      <w:tabs>
        <w:tab w:val="clear" w:pos="4513"/>
        <w:tab w:val="clear" w:pos="9026"/>
        <w:tab w:val="center" w:pos="5103"/>
        <w:tab w:val="right" w:pos="9781"/>
      </w:tabs>
      <w:spacing w:line="288" w:lineRule="auto"/>
      <w:ind w:right="-289"/>
      <w:rPr>
        <w:rFonts w:eastAsiaTheme="minorEastAsia" w:cstheme="minorBidi"/>
        <w:noProof/>
        <w:sz w:val="24"/>
        <w:szCs w:val="22"/>
        <w:lang w:eastAsia="en-AU"/>
      </w:rPr>
    </w:pPr>
    <w:r w:rsidRPr="00F301C1">
      <w:rPr>
        <w:rFonts w:eastAsiaTheme="minorEastAsia" w:cstheme="minorBidi"/>
        <w:noProof/>
        <w:sz w:val="24"/>
        <w:szCs w:val="22"/>
        <w:lang w:eastAsia="en-AU"/>
      </w:rPr>
      <w:drawing>
        <wp:inline distT="0" distB="0" distL="0" distR="0" wp14:anchorId="0EB5E4BD" wp14:editId="7314E7D8">
          <wp:extent cx="1790065" cy="752475"/>
          <wp:effectExtent l="0" t="0" r="635" b="9525"/>
          <wp:docPr id="922290701" name="Picture 922290701" title="TasTAFE and Tasmanian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31" t="8510" r="5221" b="7446"/>
                  <a:stretch/>
                </pic:blipFill>
                <pic:spPr bwMode="auto">
                  <a:xfrm>
                    <a:off x="0" y="0"/>
                    <a:ext cx="1790065" cy="752475"/>
                  </a:xfrm>
                  <a:prstGeom prst="rect">
                    <a:avLst/>
                  </a:prstGeom>
                  <a:noFill/>
                  <a:ln>
                    <a:noFill/>
                  </a:ln>
                  <a:extLst>
                    <a:ext uri="{53640926-AAD7-44D8-BBD7-CCE9431645EC}">
                      <a14:shadowObscured xmlns:a14="http://schemas.microsoft.com/office/drawing/2010/main"/>
                    </a:ext>
                  </a:extLst>
                </pic:spPr>
              </pic:pic>
            </a:graphicData>
          </a:graphic>
        </wp:inline>
      </w:drawing>
    </w:r>
    <w:r w:rsidRPr="00F301C1">
      <w:rPr>
        <w:rFonts w:eastAsiaTheme="minorEastAsia" w:cstheme="minorBidi"/>
        <w:noProof/>
        <w:sz w:val="24"/>
        <w:szCs w:val="22"/>
        <w:lang w:eastAsia="en-AU"/>
      </w:rPr>
      <w:tab/>
    </w:r>
    <w:r w:rsidRPr="00F301C1">
      <w:rPr>
        <w:rFonts w:eastAsiaTheme="minorEastAsia" w:cstheme="minorBidi"/>
        <w:noProof/>
        <w:sz w:val="24"/>
        <w:szCs w:val="22"/>
        <w:lang w:eastAsia="en-AU"/>
      </w:rPr>
      <w:tab/>
    </w:r>
    <w:r w:rsidRPr="00F301C1">
      <w:rPr>
        <w:rFonts w:eastAsiaTheme="minorEastAsia" w:cstheme="minorBidi"/>
        <w:noProof/>
        <w:sz w:val="56"/>
        <w:szCs w:val="56"/>
        <w:lang w:eastAsia="en-AU"/>
      </w:rPr>
      <w:t>TasTAFE</w:t>
    </w:r>
  </w:p>
  <w:p w14:paraId="44FBF314" w14:textId="77777777" w:rsidR="0019632E" w:rsidRDefault="0019632E" w:rsidP="00F301C1">
    <w:pPr>
      <w:pBdr>
        <w:top w:val="single" w:sz="12" w:space="1" w:color="F79646" w:themeColor="accent6"/>
      </w:pBdr>
      <w:tabs>
        <w:tab w:val="right" w:pos="10065"/>
      </w:tabs>
      <w:rPr>
        <w:color w:val="7F7F7F" w:themeColor="text1" w:themeTint="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rPr>
        <w:rFonts w:ascii="Times New Roman" w:hAnsi="Times New Roman" w:cs="Times New Roman"/>
      </w:rPr>
    </w:lvl>
    <w:lvl w:ilvl="1">
      <w:start w:val="1"/>
      <w:numFmt w:val="none"/>
      <w:lvlText w:val=""/>
      <w:lvlJc w:val="left"/>
      <w:pPr>
        <w:tabs>
          <w:tab w:val="num" w:pos="576"/>
        </w:tabs>
        <w:ind w:left="576" w:hanging="576"/>
      </w:pPr>
      <w:rPr>
        <w:rFonts w:ascii="Times New Roman" w:hAnsi="Times New Roman" w:cs="Times New Roman"/>
      </w:rPr>
    </w:lvl>
    <w:lvl w:ilvl="2">
      <w:start w:val="1"/>
      <w:numFmt w:val="none"/>
      <w:lvlText w:val=""/>
      <w:lvlJc w:val="left"/>
      <w:pPr>
        <w:tabs>
          <w:tab w:val="num" w:pos="720"/>
        </w:tabs>
        <w:ind w:left="720" w:hanging="720"/>
      </w:pPr>
      <w:rPr>
        <w:rFonts w:ascii="Times New Roman" w:hAnsi="Times New Roman" w:cs="Times New Roman"/>
      </w:rPr>
    </w:lvl>
    <w:lvl w:ilvl="3">
      <w:start w:val="1"/>
      <w:numFmt w:val="none"/>
      <w:lvlText w:val=""/>
      <w:lvlJc w:val="left"/>
      <w:pPr>
        <w:tabs>
          <w:tab w:val="num" w:pos="864"/>
        </w:tabs>
        <w:ind w:left="864" w:hanging="864"/>
      </w:pPr>
      <w:rPr>
        <w:rFonts w:ascii="Times New Roman" w:hAnsi="Times New Roman" w:cs="Times New Roman"/>
      </w:rPr>
    </w:lvl>
    <w:lvl w:ilvl="4">
      <w:start w:val="1"/>
      <w:numFmt w:val="none"/>
      <w:lvlText w:val=""/>
      <w:lvlJc w:val="left"/>
      <w:pPr>
        <w:tabs>
          <w:tab w:val="num" w:pos="1008"/>
        </w:tabs>
        <w:ind w:left="1008" w:hanging="1008"/>
      </w:pPr>
      <w:rPr>
        <w:rFonts w:ascii="Times New Roman" w:hAnsi="Times New Roman" w:cs="Times New Roman"/>
      </w:rPr>
    </w:lvl>
    <w:lvl w:ilvl="5">
      <w:start w:val="1"/>
      <w:numFmt w:val="none"/>
      <w:lvlText w:val=""/>
      <w:lvlJc w:val="left"/>
      <w:pPr>
        <w:tabs>
          <w:tab w:val="num" w:pos="1152"/>
        </w:tabs>
        <w:ind w:left="1152" w:hanging="1152"/>
      </w:pPr>
      <w:rPr>
        <w:rFonts w:ascii="Times New Roman" w:hAnsi="Times New Roman" w:cs="Times New Roman"/>
      </w:rPr>
    </w:lvl>
    <w:lvl w:ilvl="6">
      <w:start w:val="1"/>
      <w:numFmt w:val="none"/>
      <w:lvlText w:val=""/>
      <w:lvlJc w:val="left"/>
      <w:pPr>
        <w:tabs>
          <w:tab w:val="num" w:pos="1296"/>
        </w:tabs>
        <w:ind w:left="1296" w:hanging="1296"/>
      </w:pPr>
      <w:rPr>
        <w:rFonts w:ascii="Times New Roman" w:hAnsi="Times New Roman" w:cs="Times New Roman"/>
      </w:rPr>
    </w:lvl>
    <w:lvl w:ilvl="7">
      <w:start w:val="1"/>
      <w:numFmt w:val="none"/>
      <w:lvlText w:val=""/>
      <w:lvlJc w:val="left"/>
      <w:pPr>
        <w:tabs>
          <w:tab w:val="num" w:pos="1440"/>
        </w:tabs>
        <w:ind w:left="1440" w:hanging="1440"/>
      </w:pPr>
      <w:rPr>
        <w:rFonts w:ascii="Times New Roman" w:hAnsi="Times New Roman" w:cs="Times New Roman"/>
      </w:rPr>
    </w:lvl>
    <w:lvl w:ilvl="8">
      <w:start w:val="1"/>
      <w:numFmt w:val="none"/>
      <w:lvlText w:val=""/>
      <w:lvlJc w:val="left"/>
      <w:pPr>
        <w:tabs>
          <w:tab w:val="num" w:pos="1584"/>
        </w:tabs>
        <w:ind w:left="1584" w:hanging="1584"/>
      </w:pPr>
      <w:rPr>
        <w:rFonts w:ascii="Times New Roman" w:hAnsi="Times New Roman" w:cs="Times New Roman"/>
      </w:rPr>
    </w:lvl>
  </w:abstractNum>
  <w:abstractNum w:abstractNumId="1" w15:restartNumberingAfterBreak="0">
    <w:nsid w:val="018D1DDF"/>
    <w:multiLevelType w:val="hybridMultilevel"/>
    <w:tmpl w:val="6BC038A6"/>
    <w:lvl w:ilvl="0" w:tplc="0C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186F84"/>
    <w:multiLevelType w:val="hybridMultilevel"/>
    <w:tmpl w:val="0ECC0AD0"/>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3C54707"/>
    <w:multiLevelType w:val="hybridMultilevel"/>
    <w:tmpl w:val="1B5875FA"/>
    <w:lvl w:ilvl="0" w:tplc="0C09001B">
      <w:start w:val="1"/>
      <w:numFmt w:val="lowerRoman"/>
      <w:lvlText w:val="%1."/>
      <w:lvlJc w:val="righ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DC72DB4"/>
    <w:multiLevelType w:val="multilevel"/>
    <w:tmpl w:val="985EB98E"/>
    <w:lvl w:ilvl="0">
      <w:start w:val="1"/>
      <w:numFmt w:val="decimal"/>
      <w:lvlText w:val="%1."/>
      <w:lvlJc w:val="left"/>
      <w:pPr>
        <w:ind w:left="720" w:hanging="360"/>
      </w:pPr>
      <w:rPr>
        <w:rFonts w:hint="default"/>
        <w:sz w:val="22"/>
        <w:szCs w:val="24"/>
      </w:rPr>
    </w:lvl>
    <w:lvl w:ilvl="1">
      <w:start w:val="2"/>
      <w:numFmt w:val="decimal"/>
      <w:isLgl/>
      <w:lvlText w:val="%1.%2"/>
      <w:lvlJc w:val="left"/>
      <w:pPr>
        <w:ind w:left="852" w:hanging="49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0134DCC"/>
    <w:multiLevelType w:val="hybridMultilevel"/>
    <w:tmpl w:val="B5F286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64911FB"/>
    <w:multiLevelType w:val="hybridMultilevel"/>
    <w:tmpl w:val="E2487A66"/>
    <w:lvl w:ilvl="0" w:tplc="0C090017">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15:restartNumberingAfterBreak="0">
    <w:nsid w:val="1A15570E"/>
    <w:multiLevelType w:val="hybridMultilevel"/>
    <w:tmpl w:val="65D06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B3372"/>
    <w:multiLevelType w:val="hybridMultilevel"/>
    <w:tmpl w:val="24AAD11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FE55C5C"/>
    <w:multiLevelType w:val="hybridMultilevel"/>
    <w:tmpl w:val="1262B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FB1381"/>
    <w:multiLevelType w:val="hybridMultilevel"/>
    <w:tmpl w:val="A488A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491F35"/>
    <w:multiLevelType w:val="hybridMultilevel"/>
    <w:tmpl w:val="421A392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0915E2"/>
    <w:multiLevelType w:val="hybridMultilevel"/>
    <w:tmpl w:val="6F3AA42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A928A9"/>
    <w:multiLevelType w:val="hybridMultilevel"/>
    <w:tmpl w:val="2B4C8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E96ABB"/>
    <w:multiLevelType w:val="hybridMultilevel"/>
    <w:tmpl w:val="A4E8D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FC7957"/>
    <w:multiLevelType w:val="hybridMultilevel"/>
    <w:tmpl w:val="B9CC4DD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1055941"/>
    <w:multiLevelType w:val="hybridMultilevel"/>
    <w:tmpl w:val="C6BEE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5349F2"/>
    <w:multiLevelType w:val="hybridMultilevel"/>
    <w:tmpl w:val="CE0A1054"/>
    <w:lvl w:ilvl="0" w:tplc="51F2213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F639AA"/>
    <w:multiLevelType w:val="hybridMultilevel"/>
    <w:tmpl w:val="32705E6C"/>
    <w:lvl w:ilvl="0" w:tplc="0C09001B">
      <w:start w:val="1"/>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5303020"/>
    <w:multiLevelType w:val="hybridMultilevel"/>
    <w:tmpl w:val="2E42F154"/>
    <w:lvl w:ilvl="0" w:tplc="0C09001B">
      <w:start w:val="1"/>
      <w:numFmt w:val="lowerRoman"/>
      <w:lvlText w:val="%1."/>
      <w:lvlJc w:val="righ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C5C485E"/>
    <w:multiLevelType w:val="hybridMultilevel"/>
    <w:tmpl w:val="B6D6B84A"/>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4126A7"/>
    <w:multiLevelType w:val="hybridMultilevel"/>
    <w:tmpl w:val="156C3DFA"/>
    <w:lvl w:ilvl="0" w:tplc="1D6C324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7B33B6"/>
    <w:multiLevelType w:val="hybridMultilevel"/>
    <w:tmpl w:val="A0521038"/>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35C7366"/>
    <w:multiLevelType w:val="hybridMultilevel"/>
    <w:tmpl w:val="AB623946"/>
    <w:lvl w:ilvl="0" w:tplc="0C090019">
      <w:start w:val="1"/>
      <w:numFmt w:val="lowerLetter"/>
      <w:lvlText w:val="%1."/>
      <w:lvlJc w:val="left"/>
      <w:pPr>
        <w:ind w:left="1080" w:hanging="360"/>
      </w:pPr>
      <w:rPr>
        <w:rFonts w:hint="default"/>
      </w:rPr>
    </w:lvl>
    <w:lvl w:ilvl="1" w:tplc="0C09000F">
      <w:start w:val="1"/>
      <w:numFmt w:val="decimal"/>
      <w:lvlText w:val="%2."/>
      <w:lvlJc w:val="left"/>
      <w:pPr>
        <w:ind w:left="108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6364B75"/>
    <w:multiLevelType w:val="hybridMultilevel"/>
    <w:tmpl w:val="8FFC3BEE"/>
    <w:lvl w:ilvl="0" w:tplc="0C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C112D0"/>
    <w:multiLevelType w:val="hybridMultilevel"/>
    <w:tmpl w:val="E8780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022D47"/>
    <w:multiLevelType w:val="hybridMultilevel"/>
    <w:tmpl w:val="A984AF34"/>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B856C75"/>
    <w:multiLevelType w:val="hybridMultilevel"/>
    <w:tmpl w:val="231AEA10"/>
    <w:lvl w:ilvl="0" w:tplc="D20466F2">
      <w:start w:val="1"/>
      <w:numFmt w:val="decimal"/>
      <w:lvlText w:val="3.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D5725C"/>
    <w:multiLevelType w:val="hybridMultilevel"/>
    <w:tmpl w:val="C55601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1B26593"/>
    <w:multiLevelType w:val="hybridMultilevel"/>
    <w:tmpl w:val="C5B8BE8E"/>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3355978"/>
    <w:multiLevelType w:val="hybridMultilevel"/>
    <w:tmpl w:val="3252CB26"/>
    <w:lvl w:ilvl="0" w:tplc="0C090019">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FB4BD3"/>
    <w:multiLevelType w:val="hybridMultilevel"/>
    <w:tmpl w:val="759C6E6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DC51C57"/>
    <w:multiLevelType w:val="hybridMultilevel"/>
    <w:tmpl w:val="517A2224"/>
    <w:lvl w:ilvl="0" w:tplc="0C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EEA0770"/>
    <w:multiLevelType w:val="hybridMultilevel"/>
    <w:tmpl w:val="98C40D5E"/>
    <w:lvl w:ilvl="0" w:tplc="5000778E">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947DE2"/>
    <w:multiLevelType w:val="hybridMultilevel"/>
    <w:tmpl w:val="8BA269A8"/>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2A766F2"/>
    <w:multiLevelType w:val="hybridMultilevel"/>
    <w:tmpl w:val="22880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280CFD"/>
    <w:multiLevelType w:val="hybridMultilevel"/>
    <w:tmpl w:val="D3DAE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7C3611"/>
    <w:multiLevelType w:val="hybridMultilevel"/>
    <w:tmpl w:val="93408378"/>
    <w:lvl w:ilvl="0" w:tplc="CB6A1D7E">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E14C65"/>
    <w:multiLevelType w:val="hybridMultilevel"/>
    <w:tmpl w:val="D6A2B27C"/>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5A40CEE"/>
    <w:multiLevelType w:val="hybridMultilevel"/>
    <w:tmpl w:val="C4EAC1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2F6989"/>
    <w:multiLevelType w:val="hybridMultilevel"/>
    <w:tmpl w:val="E780AC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F533D8"/>
    <w:multiLevelType w:val="hybridMultilevel"/>
    <w:tmpl w:val="5A889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775A16"/>
    <w:multiLevelType w:val="hybridMultilevel"/>
    <w:tmpl w:val="AF248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EB2E16"/>
    <w:multiLevelType w:val="hybridMultilevel"/>
    <w:tmpl w:val="64AC7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8579547">
    <w:abstractNumId w:val="0"/>
  </w:num>
  <w:num w:numId="2" w16cid:durableId="850149413">
    <w:abstractNumId w:val="10"/>
  </w:num>
  <w:num w:numId="3" w16cid:durableId="1520390219">
    <w:abstractNumId w:val="42"/>
  </w:num>
  <w:num w:numId="4" w16cid:durableId="705057888">
    <w:abstractNumId w:val="13"/>
  </w:num>
  <w:num w:numId="5" w16cid:durableId="2076196166">
    <w:abstractNumId w:val="41"/>
  </w:num>
  <w:num w:numId="6" w16cid:durableId="1981184207">
    <w:abstractNumId w:val="39"/>
  </w:num>
  <w:num w:numId="7" w16cid:durableId="2138990015">
    <w:abstractNumId w:val="7"/>
  </w:num>
  <w:num w:numId="8" w16cid:durableId="2118481818">
    <w:abstractNumId w:val="14"/>
  </w:num>
  <w:num w:numId="9" w16cid:durableId="1098719081">
    <w:abstractNumId w:val="16"/>
  </w:num>
  <w:num w:numId="10" w16cid:durableId="1208300644">
    <w:abstractNumId w:val="9"/>
  </w:num>
  <w:num w:numId="11" w16cid:durableId="965425768">
    <w:abstractNumId w:val="36"/>
  </w:num>
  <w:num w:numId="12" w16cid:durableId="336613719">
    <w:abstractNumId w:val="6"/>
  </w:num>
  <w:num w:numId="13" w16cid:durableId="478241">
    <w:abstractNumId w:val="20"/>
  </w:num>
  <w:num w:numId="14" w16cid:durableId="141820210">
    <w:abstractNumId w:val="24"/>
  </w:num>
  <w:num w:numId="15" w16cid:durableId="1752583015">
    <w:abstractNumId w:val="11"/>
  </w:num>
  <w:num w:numId="16" w16cid:durableId="2145585027">
    <w:abstractNumId w:val="40"/>
  </w:num>
  <w:num w:numId="17" w16cid:durableId="302858836">
    <w:abstractNumId w:val="8"/>
  </w:num>
  <w:num w:numId="18" w16cid:durableId="1270510892">
    <w:abstractNumId w:val="18"/>
  </w:num>
  <w:num w:numId="19" w16cid:durableId="304435635">
    <w:abstractNumId w:val="2"/>
  </w:num>
  <w:num w:numId="20" w16cid:durableId="1707483595">
    <w:abstractNumId w:val="19"/>
  </w:num>
  <w:num w:numId="21" w16cid:durableId="716855284">
    <w:abstractNumId w:val="3"/>
  </w:num>
  <w:num w:numId="22" w16cid:durableId="962348712">
    <w:abstractNumId w:val="28"/>
  </w:num>
  <w:num w:numId="23" w16cid:durableId="853692194">
    <w:abstractNumId w:val="5"/>
  </w:num>
  <w:num w:numId="24" w16cid:durableId="810291687">
    <w:abstractNumId w:val="33"/>
  </w:num>
  <w:num w:numId="25" w16cid:durableId="437455911">
    <w:abstractNumId w:val="1"/>
  </w:num>
  <w:num w:numId="26" w16cid:durableId="1556118618">
    <w:abstractNumId w:val="31"/>
  </w:num>
  <w:num w:numId="27" w16cid:durableId="248078622">
    <w:abstractNumId w:val="38"/>
  </w:num>
  <w:num w:numId="28" w16cid:durableId="492645863">
    <w:abstractNumId w:val="34"/>
  </w:num>
  <w:num w:numId="29" w16cid:durableId="683243061">
    <w:abstractNumId w:val="12"/>
  </w:num>
  <w:num w:numId="30" w16cid:durableId="1702782029">
    <w:abstractNumId w:val="15"/>
  </w:num>
  <w:num w:numId="31" w16cid:durableId="1357468462">
    <w:abstractNumId w:val="35"/>
  </w:num>
  <w:num w:numId="32" w16cid:durableId="660471950">
    <w:abstractNumId w:val="26"/>
  </w:num>
  <w:num w:numId="33" w16cid:durableId="1459298562">
    <w:abstractNumId w:val="37"/>
  </w:num>
  <w:num w:numId="34" w16cid:durableId="1508211396">
    <w:abstractNumId w:val="22"/>
  </w:num>
  <w:num w:numId="35" w16cid:durableId="1499157532">
    <w:abstractNumId w:val="23"/>
  </w:num>
  <w:num w:numId="36" w16cid:durableId="997072431">
    <w:abstractNumId w:val="29"/>
  </w:num>
  <w:num w:numId="37" w16cid:durableId="2037538348">
    <w:abstractNumId w:val="32"/>
  </w:num>
  <w:num w:numId="38" w16cid:durableId="461659753">
    <w:abstractNumId w:val="30"/>
  </w:num>
  <w:num w:numId="39" w16cid:durableId="1004820750">
    <w:abstractNumId w:val="25"/>
  </w:num>
  <w:num w:numId="40" w16cid:durableId="1386375054">
    <w:abstractNumId w:val="21"/>
  </w:num>
  <w:num w:numId="41" w16cid:durableId="631835519">
    <w:abstractNumId w:val="17"/>
  </w:num>
  <w:num w:numId="42" w16cid:durableId="1412459657">
    <w:abstractNumId w:val="43"/>
  </w:num>
  <w:num w:numId="43" w16cid:durableId="522138161">
    <w:abstractNumId w:val="4"/>
  </w:num>
  <w:num w:numId="44" w16cid:durableId="256980910">
    <w:abstractNumId w:val="2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CCA"/>
    <w:rsid w:val="00001358"/>
    <w:rsid w:val="00004001"/>
    <w:rsid w:val="000043C3"/>
    <w:rsid w:val="00004CAC"/>
    <w:rsid w:val="000059DE"/>
    <w:rsid w:val="00005A45"/>
    <w:rsid w:val="0001313C"/>
    <w:rsid w:val="00013ABE"/>
    <w:rsid w:val="000148AB"/>
    <w:rsid w:val="00015C98"/>
    <w:rsid w:val="0001750E"/>
    <w:rsid w:val="0002006A"/>
    <w:rsid w:val="00020F74"/>
    <w:rsid w:val="00021211"/>
    <w:rsid w:val="00022219"/>
    <w:rsid w:val="00022895"/>
    <w:rsid w:val="00025B72"/>
    <w:rsid w:val="00025E68"/>
    <w:rsid w:val="00026C3E"/>
    <w:rsid w:val="00027409"/>
    <w:rsid w:val="0003084D"/>
    <w:rsid w:val="000309F5"/>
    <w:rsid w:val="00031051"/>
    <w:rsid w:val="000314EF"/>
    <w:rsid w:val="00031890"/>
    <w:rsid w:val="00031963"/>
    <w:rsid w:val="00031E80"/>
    <w:rsid w:val="00033228"/>
    <w:rsid w:val="00033D95"/>
    <w:rsid w:val="00034427"/>
    <w:rsid w:val="000350F6"/>
    <w:rsid w:val="00035297"/>
    <w:rsid w:val="000352EA"/>
    <w:rsid w:val="000369EF"/>
    <w:rsid w:val="00036C4F"/>
    <w:rsid w:val="0004008C"/>
    <w:rsid w:val="0004009F"/>
    <w:rsid w:val="000406E4"/>
    <w:rsid w:val="00040A04"/>
    <w:rsid w:val="00040BD1"/>
    <w:rsid w:val="00041223"/>
    <w:rsid w:val="000413A3"/>
    <w:rsid w:val="000413EE"/>
    <w:rsid w:val="00042271"/>
    <w:rsid w:val="00042433"/>
    <w:rsid w:val="00044B0F"/>
    <w:rsid w:val="00044B12"/>
    <w:rsid w:val="00046E16"/>
    <w:rsid w:val="0004728F"/>
    <w:rsid w:val="00050652"/>
    <w:rsid w:val="0005216B"/>
    <w:rsid w:val="00054761"/>
    <w:rsid w:val="00054CF1"/>
    <w:rsid w:val="00054E4C"/>
    <w:rsid w:val="00056E44"/>
    <w:rsid w:val="00057031"/>
    <w:rsid w:val="000571EB"/>
    <w:rsid w:val="00057485"/>
    <w:rsid w:val="000601AA"/>
    <w:rsid w:val="0006026E"/>
    <w:rsid w:val="00063EBB"/>
    <w:rsid w:val="00064B93"/>
    <w:rsid w:val="000654E9"/>
    <w:rsid w:val="00066ACE"/>
    <w:rsid w:val="00066D26"/>
    <w:rsid w:val="00067566"/>
    <w:rsid w:val="0007201B"/>
    <w:rsid w:val="000725AE"/>
    <w:rsid w:val="00072733"/>
    <w:rsid w:val="00072CE4"/>
    <w:rsid w:val="00073325"/>
    <w:rsid w:val="000748C7"/>
    <w:rsid w:val="00074DD7"/>
    <w:rsid w:val="00074E7F"/>
    <w:rsid w:val="00075167"/>
    <w:rsid w:val="00075BA7"/>
    <w:rsid w:val="00075E13"/>
    <w:rsid w:val="00076625"/>
    <w:rsid w:val="00076D5A"/>
    <w:rsid w:val="00076FBC"/>
    <w:rsid w:val="00081028"/>
    <w:rsid w:val="00081E52"/>
    <w:rsid w:val="00082360"/>
    <w:rsid w:val="000840D6"/>
    <w:rsid w:val="00084167"/>
    <w:rsid w:val="00084C68"/>
    <w:rsid w:val="00090B5F"/>
    <w:rsid w:val="00090BC3"/>
    <w:rsid w:val="00092638"/>
    <w:rsid w:val="00093986"/>
    <w:rsid w:val="00094116"/>
    <w:rsid w:val="00095F28"/>
    <w:rsid w:val="000969F3"/>
    <w:rsid w:val="000A174D"/>
    <w:rsid w:val="000A18CF"/>
    <w:rsid w:val="000A1946"/>
    <w:rsid w:val="000A2B85"/>
    <w:rsid w:val="000A3EB7"/>
    <w:rsid w:val="000A60E2"/>
    <w:rsid w:val="000A61CF"/>
    <w:rsid w:val="000A6482"/>
    <w:rsid w:val="000B3457"/>
    <w:rsid w:val="000C00EA"/>
    <w:rsid w:val="000C1368"/>
    <w:rsid w:val="000C19CC"/>
    <w:rsid w:val="000C1A0D"/>
    <w:rsid w:val="000C1A5F"/>
    <w:rsid w:val="000C38CA"/>
    <w:rsid w:val="000C515A"/>
    <w:rsid w:val="000C6254"/>
    <w:rsid w:val="000C6A8E"/>
    <w:rsid w:val="000D0CFE"/>
    <w:rsid w:val="000D0FC8"/>
    <w:rsid w:val="000D15BD"/>
    <w:rsid w:val="000D24CC"/>
    <w:rsid w:val="000D38F4"/>
    <w:rsid w:val="000D40A1"/>
    <w:rsid w:val="000D4455"/>
    <w:rsid w:val="000E0FEF"/>
    <w:rsid w:val="000E258C"/>
    <w:rsid w:val="000E2819"/>
    <w:rsid w:val="000E2A07"/>
    <w:rsid w:val="000E2E88"/>
    <w:rsid w:val="000E412F"/>
    <w:rsid w:val="000E477D"/>
    <w:rsid w:val="000E5721"/>
    <w:rsid w:val="000E662B"/>
    <w:rsid w:val="000E7BFF"/>
    <w:rsid w:val="000F0346"/>
    <w:rsid w:val="000F108C"/>
    <w:rsid w:val="000F1272"/>
    <w:rsid w:val="000F1648"/>
    <w:rsid w:val="000F2011"/>
    <w:rsid w:val="000F2749"/>
    <w:rsid w:val="000F2E56"/>
    <w:rsid w:val="000F3DC4"/>
    <w:rsid w:val="000F47D9"/>
    <w:rsid w:val="000F580E"/>
    <w:rsid w:val="000F6F3F"/>
    <w:rsid w:val="00100028"/>
    <w:rsid w:val="00100248"/>
    <w:rsid w:val="00101D9E"/>
    <w:rsid w:val="00102124"/>
    <w:rsid w:val="001021B9"/>
    <w:rsid w:val="00102950"/>
    <w:rsid w:val="00104AAB"/>
    <w:rsid w:val="00105875"/>
    <w:rsid w:val="00105B10"/>
    <w:rsid w:val="00105D9E"/>
    <w:rsid w:val="00106FDC"/>
    <w:rsid w:val="00107274"/>
    <w:rsid w:val="001073F1"/>
    <w:rsid w:val="00110662"/>
    <w:rsid w:val="0011170B"/>
    <w:rsid w:val="00111FEA"/>
    <w:rsid w:val="001122FB"/>
    <w:rsid w:val="001137D9"/>
    <w:rsid w:val="001152C0"/>
    <w:rsid w:val="001153E7"/>
    <w:rsid w:val="00115DFB"/>
    <w:rsid w:val="00115E05"/>
    <w:rsid w:val="001162E2"/>
    <w:rsid w:val="001164FB"/>
    <w:rsid w:val="00117501"/>
    <w:rsid w:val="0011782F"/>
    <w:rsid w:val="00121AB2"/>
    <w:rsid w:val="001239EB"/>
    <w:rsid w:val="001242AA"/>
    <w:rsid w:val="00125A16"/>
    <w:rsid w:val="00125EB4"/>
    <w:rsid w:val="001265BE"/>
    <w:rsid w:val="00126FEA"/>
    <w:rsid w:val="001276BE"/>
    <w:rsid w:val="001276F6"/>
    <w:rsid w:val="001306F4"/>
    <w:rsid w:val="00132C76"/>
    <w:rsid w:val="001341A1"/>
    <w:rsid w:val="001343FB"/>
    <w:rsid w:val="00135B4C"/>
    <w:rsid w:val="0013604A"/>
    <w:rsid w:val="00136CCE"/>
    <w:rsid w:val="00136CFC"/>
    <w:rsid w:val="00136E9A"/>
    <w:rsid w:val="001372F9"/>
    <w:rsid w:val="001377C7"/>
    <w:rsid w:val="00140145"/>
    <w:rsid w:val="00142074"/>
    <w:rsid w:val="00142BE9"/>
    <w:rsid w:val="00143103"/>
    <w:rsid w:val="001432D0"/>
    <w:rsid w:val="00143516"/>
    <w:rsid w:val="00145191"/>
    <w:rsid w:val="0014537F"/>
    <w:rsid w:val="001458DE"/>
    <w:rsid w:val="00145E5F"/>
    <w:rsid w:val="00146148"/>
    <w:rsid w:val="00146E13"/>
    <w:rsid w:val="00146E6F"/>
    <w:rsid w:val="00147A60"/>
    <w:rsid w:val="00147F25"/>
    <w:rsid w:val="001505FC"/>
    <w:rsid w:val="001512E3"/>
    <w:rsid w:val="00152395"/>
    <w:rsid w:val="00152DD6"/>
    <w:rsid w:val="001551A3"/>
    <w:rsid w:val="00155727"/>
    <w:rsid w:val="001576A4"/>
    <w:rsid w:val="001609BC"/>
    <w:rsid w:val="001610D2"/>
    <w:rsid w:val="0016140A"/>
    <w:rsid w:val="001627E9"/>
    <w:rsid w:val="00163F42"/>
    <w:rsid w:val="00164980"/>
    <w:rsid w:val="001650BE"/>
    <w:rsid w:val="00165B6B"/>
    <w:rsid w:val="00166228"/>
    <w:rsid w:val="001705D2"/>
    <w:rsid w:val="00170D18"/>
    <w:rsid w:val="001712C4"/>
    <w:rsid w:val="00172004"/>
    <w:rsid w:val="00172683"/>
    <w:rsid w:val="0017307C"/>
    <w:rsid w:val="001776BA"/>
    <w:rsid w:val="0017793A"/>
    <w:rsid w:val="00177961"/>
    <w:rsid w:val="00180C77"/>
    <w:rsid w:val="00180DAC"/>
    <w:rsid w:val="0018118D"/>
    <w:rsid w:val="00184D1B"/>
    <w:rsid w:val="00185210"/>
    <w:rsid w:val="0018535A"/>
    <w:rsid w:val="00185603"/>
    <w:rsid w:val="001857E7"/>
    <w:rsid w:val="00185DA7"/>
    <w:rsid w:val="001875FA"/>
    <w:rsid w:val="00187A55"/>
    <w:rsid w:val="00187A95"/>
    <w:rsid w:val="001919E7"/>
    <w:rsid w:val="00192128"/>
    <w:rsid w:val="00192F1C"/>
    <w:rsid w:val="001936D5"/>
    <w:rsid w:val="00193A59"/>
    <w:rsid w:val="00195088"/>
    <w:rsid w:val="001955B7"/>
    <w:rsid w:val="00195DBB"/>
    <w:rsid w:val="00195FFF"/>
    <w:rsid w:val="0019632E"/>
    <w:rsid w:val="00197761"/>
    <w:rsid w:val="00197FCC"/>
    <w:rsid w:val="001A044F"/>
    <w:rsid w:val="001A230A"/>
    <w:rsid w:val="001A2E69"/>
    <w:rsid w:val="001A3896"/>
    <w:rsid w:val="001A609A"/>
    <w:rsid w:val="001A70B9"/>
    <w:rsid w:val="001B035D"/>
    <w:rsid w:val="001B0E83"/>
    <w:rsid w:val="001B15BD"/>
    <w:rsid w:val="001B1A1D"/>
    <w:rsid w:val="001B2B86"/>
    <w:rsid w:val="001B3A0D"/>
    <w:rsid w:val="001B41B5"/>
    <w:rsid w:val="001B4D4E"/>
    <w:rsid w:val="001B4FD2"/>
    <w:rsid w:val="001B71A4"/>
    <w:rsid w:val="001B728E"/>
    <w:rsid w:val="001C0E7B"/>
    <w:rsid w:val="001C161D"/>
    <w:rsid w:val="001C1C2E"/>
    <w:rsid w:val="001C250C"/>
    <w:rsid w:val="001C37BA"/>
    <w:rsid w:val="001C394B"/>
    <w:rsid w:val="001C3A32"/>
    <w:rsid w:val="001C4A0A"/>
    <w:rsid w:val="001C74E1"/>
    <w:rsid w:val="001C7ABB"/>
    <w:rsid w:val="001C7DEA"/>
    <w:rsid w:val="001D0D77"/>
    <w:rsid w:val="001D10DB"/>
    <w:rsid w:val="001D1830"/>
    <w:rsid w:val="001D2143"/>
    <w:rsid w:val="001D2FAC"/>
    <w:rsid w:val="001D34D2"/>
    <w:rsid w:val="001D3897"/>
    <w:rsid w:val="001D41C1"/>
    <w:rsid w:val="001D4C15"/>
    <w:rsid w:val="001D576A"/>
    <w:rsid w:val="001D6151"/>
    <w:rsid w:val="001D62EB"/>
    <w:rsid w:val="001D731C"/>
    <w:rsid w:val="001E135A"/>
    <w:rsid w:val="001E379D"/>
    <w:rsid w:val="001E5277"/>
    <w:rsid w:val="001E5C78"/>
    <w:rsid w:val="001E5F55"/>
    <w:rsid w:val="001E6E21"/>
    <w:rsid w:val="001F1E62"/>
    <w:rsid w:val="001F4B00"/>
    <w:rsid w:val="001F537C"/>
    <w:rsid w:val="001F5EA6"/>
    <w:rsid w:val="001F60C6"/>
    <w:rsid w:val="001F6824"/>
    <w:rsid w:val="002007F8"/>
    <w:rsid w:val="00200A60"/>
    <w:rsid w:val="00200E1A"/>
    <w:rsid w:val="0020146E"/>
    <w:rsid w:val="00201746"/>
    <w:rsid w:val="00201E3E"/>
    <w:rsid w:val="00204DE3"/>
    <w:rsid w:val="00206160"/>
    <w:rsid w:val="00206523"/>
    <w:rsid w:val="0020716D"/>
    <w:rsid w:val="002076F9"/>
    <w:rsid w:val="002101C5"/>
    <w:rsid w:val="0021097B"/>
    <w:rsid w:val="0021189E"/>
    <w:rsid w:val="00212E07"/>
    <w:rsid w:val="0021449E"/>
    <w:rsid w:val="00214F19"/>
    <w:rsid w:val="00217518"/>
    <w:rsid w:val="002175F8"/>
    <w:rsid w:val="00217AB5"/>
    <w:rsid w:val="0022004C"/>
    <w:rsid w:val="002200E1"/>
    <w:rsid w:val="00220C51"/>
    <w:rsid w:val="00221170"/>
    <w:rsid w:val="0022134E"/>
    <w:rsid w:val="0022241F"/>
    <w:rsid w:val="002224CE"/>
    <w:rsid w:val="00222E8C"/>
    <w:rsid w:val="00222F40"/>
    <w:rsid w:val="00223198"/>
    <w:rsid w:val="002235C8"/>
    <w:rsid w:val="00223B6D"/>
    <w:rsid w:val="00223D51"/>
    <w:rsid w:val="00224823"/>
    <w:rsid w:val="00225991"/>
    <w:rsid w:val="002269F9"/>
    <w:rsid w:val="002302AF"/>
    <w:rsid w:val="002310FC"/>
    <w:rsid w:val="00231EE4"/>
    <w:rsid w:val="00232637"/>
    <w:rsid w:val="00232FE9"/>
    <w:rsid w:val="00233253"/>
    <w:rsid w:val="0023495D"/>
    <w:rsid w:val="00234AE4"/>
    <w:rsid w:val="00234D26"/>
    <w:rsid w:val="0024040E"/>
    <w:rsid w:val="00240821"/>
    <w:rsid w:val="002417FE"/>
    <w:rsid w:val="002438F0"/>
    <w:rsid w:val="00244254"/>
    <w:rsid w:val="002449D7"/>
    <w:rsid w:val="00245A6F"/>
    <w:rsid w:val="00245BC5"/>
    <w:rsid w:val="002467DB"/>
    <w:rsid w:val="00247201"/>
    <w:rsid w:val="00247E11"/>
    <w:rsid w:val="00247E71"/>
    <w:rsid w:val="00250A46"/>
    <w:rsid w:val="00250B03"/>
    <w:rsid w:val="002513B4"/>
    <w:rsid w:val="002517DD"/>
    <w:rsid w:val="0025230B"/>
    <w:rsid w:val="00252642"/>
    <w:rsid w:val="002528AE"/>
    <w:rsid w:val="00253CB1"/>
    <w:rsid w:val="00255AF8"/>
    <w:rsid w:val="00255EEA"/>
    <w:rsid w:val="0025642E"/>
    <w:rsid w:val="002564EF"/>
    <w:rsid w:val="00256988"/>
    <w:rsid w:val="0026158F"/>
    <w:rsid w:val="00261649"/>
    <w:rsid w:val="00261B1B"/>
    <w:rsid w:val="00261C94"/>
    <w:rsid w:val="002624DB"/>
    <w:rsid w:val="00262911"/>
    <w:rsid w:val="0026370F"/>
    <w:rsid w:val="00263F33"/>
    <w:rsid w:val="00267014"/>
    <w:rsid w:val="00267119"/>
    <w:rsid w:val="0026789A"/>
    <w:rsid w:val="00267F34"/>
    <w:rsid w:val="00270577"/>
    <w:rsid w:val="002707E8"/>
    <w:rsid w:val="002717F6"/>
    <w:rsid w:val="00271F66"/>
    <w:rsid w:val="0027229F"/>
    <w:rsid w:val="00272DDB"/>
    <w:rsid w:val="00272EFF"/>
    <w:rsid w:val="00274598"/>
    <w:rsid w:val="00274AC2"/>
    <w:rsid w:val="00274C9C"/>
    <w:rsid w:val="00275024"/>
    <w:rsid w:val="00276385"/>
    <w:rsid w:val="002773AD"/>
    <w:rsid w:val="002778BD"/>
    <w:rsid w:val="002801FC"/>
    <w:rsid w:val="00280A54"/>
    <w:rsid w:val="00281647"/>
    <w:rsid w:val="0028362D"/>
    <w:rsid w:val="00283932"/>
    <w:rsid w:val="0028497A"/>
    <w:rsid w:val="00285778"/>
    <w:rsid w:val="00285B9C"/>
    <w:rsid w:val="00285D1C"/>
    <w:rsid w:val="0028614D"/>
    <w:rsid w:val="0029029F"/>
    <w:rsid w:val="00290388"/>
    <w:rsid w:val="00290421"/>
    <w:rsid w:val="002912B8"/>
    <w:rsid w:val="0029139C"/>
    <w:rsid w:val="002913C4"/>
    <w:rsid w:val="002920E5"/>
    <w:rsid w:val="00293695"/>
    <w:rsid w:val="0029406F"/>
    <w:rsid w:val="002945AB"/>
    <w:rsid w:val="00296F35"/>
    <w:rsid w:val="00297D4C"/>
    <w:rsid w:val="002A07CE"/>
    <w:rsid w:val="002A0951"/>
    <w:rsid w:val="002A0BD3"/>
    <w:rsid w:val="002A0DBF"/>
    <w:rsid w:val="002A0EB4"/>
    <w:rsid w:val="002A0F1D"/>
    <w:rsid w:val="002A105B"/>
    <w:rsid w:val="002A421D"/>
    <w:rsid w:val="002A4E60"/>
    <w:rsid w:val="002A543A"/>
    <w:rsid w:val="002A6555"/>
    <w:rsid w:val="002A67D1"/>
    <w:rsid w:val="002B00A5"/>
    <w:rsid w:val="002B044C"/>
    <w:rsid w:val="002B0908"/>
    <w:rsid w:val="002B1851"/>
    <w:rsid w:val="002B25A2"/>
    <w:rsid w:val="002B26B1"/>
    <w:rsid w:val="002B2C59"/>
    <w:rsid w:val="002B39E9"/>
    <w:rsid w:val="002B468F"/>
    <w:rsid w:val="002B6404"/>
    <w:rsid w:val="002B70F5"/>
    <w:rsid w:val="002B7A32"/>
    <w:rsid w:val="002C0081"/>
    <w:rsid w:val="002C0C10"/>
    <w:rsid w:val="002C1BF6"/>
    <w:rsid w:val="002C2B22"/>
    <w:rsid w:val="002C45F4"/>
    <w:rsid w:val="002C5CD2"/>
    <w:rsid w:val="002C780D"/>
    <w:rsid w:val="002D0EAB"/>
    <w:rsid w:val="002D1851"/>
    <w:rsid w:val="002D21E1"/>
    <w:rsid w:val="002D32AE"/>
    <w:rsid w:val="002D4A3F"/>
    <w:rsid w:val="002D4C3E"/>
    <w:rsid w:val="002D52BA"/>
    <w:rsid w:val="002E0870"/>
    <w:rsid w:val="002E0F37"/>
    <w:rsid w:val="002E1F19"/>
    <w:rsid w:val="002E23D6"/>
    <w:rsid w:val="002E2473"/>
    <w:rsid w:val="002E2CCD"/>
    <w:rsid w:val="002E4EAC"/>
    <w:rsid w:val="002E502D"/>
    <w:rsid w:val="002E58C1"/>
    <w:rsid w:val="002E64B1"/>
    <w:rsid w:val="002E6E10"/>
    <w:rsid w:val="002E753A"/>
    <w:rsid w:val="002F00CB"/>
    <w:rsid w:val="002F4F94"/>
    <w:rsid w:val="002F509C"/>
    <w:rsid w:val="002F5E41"/>
    <w:rsid w:val="002F5F68"/>
    <w:rsid w:val="002F70B1"/>
    <w:rsid w:val="002F72A8"/>
    <w:rsid w:val="002F7326"/>
    <w:rsid w:val="002F7B93"/>
    <w:rsid w:val="003000A4"/>
    <w:rsid w:val="003000A7"/>
    <w:rsid w:val="003002B7"/>
    <w:rsid w:val="00300836"/>
    <w:rsid w:val="00304BEE"/>
    <w:rsid w:val="003054CC"/>
    <w:rsid w:val="00306C05"/>
    <w:rsid w:val="00310291"/>
    <w:rsid w:val="003116A4"/>
    <w:rsid w:val="00312FB9"/>
    <w:rsid w:val="003147CD"/>
    <w:rsid w:val="00314F29"/>
    <w:rsid w:val="00315102"/>
    <w:rsid w:val="00315207"/>
    <w:rsid w:val="003157B5"/>
    <w:rsid w:val="00315E75"/>
    <w:rsid w:val="0031617E"/>
    <w:rsid w:val="00316DC8"/>
    <w:rsid w:val="00317966"/>
    <w:rsid w:val="00320EAE"/>
    <w:rsid w:val="00321BD7"/>
    <w:rsid w:val="00321F7E"/>
    <w:rsid w:val="00322BD8"/>
    <w:rsid w:val="003242B6"/>
    <w:rsid w:val="00324336"/>
    <w:rsid w:val="00324AEE"/>
    <w:rsid w:val="00325839"/>
    <w:rsid w:val="00325A6A"/>
    <w:rsid w:val="00326000"/>
    <w:rsid w:val="0032620E"/>
    <w:rsid w:val="00326C96"/>
    <w:rsid w:val="00327575"/>
    <w:rsid w:val="003277D7"/>
    <w:rsid w:val="00327979"/>
    <w:rsid w:val="003307D5"/>
    <w:rsid w:val="00332553"/>
    <w:rsid w:val="00333482"/>
    <w:rsid w:val="00334082"/>
    <w:rsid w:val="00335349"/>
    <w:rsid w:val="00336AAD"/>
    <w:rsid w:val="003378DA"/>
    <w:rsid w:val="0034171F"/>
    <w:rsid w:val="00341766"/>
    <w:rsid w:val="003431A6"/>
    <w:rsid w:val="00343208"/>
    <w:rsid w:val="003437B2"/>
    <w:rsid w:val="003438FD"/>
    <w:rsid w:val="00344693"/>
    <w:rsid w:val="003449AF"/>
    <w:rsid w:val="00347068"/>
    <w:rsid w:val="00351074"/>
    <w:rsid w:val="003519CA"/>
    <w:rsid w:val="0035650E"/>
    <w:rsid w:val="0035776B"/>
    <w:rsid w:val="00360619"/>
    <w:rsid w:val="00360B59"/>
    <w:rsid w:val="00362475"/>
    <w:rsid w:val="00363D8D"/>
    <w:rsid w:val="00365405"/>
    <w:rsid w:val="00365539"/>
    <w:rsid w:val="00366894"/>
    <w:rsid w:val="00367445"/>
    <w:rsid w:val="003679A7"/>
    <w:rsid w:val="00370E8B"/>
    <w:rsid w:val="00371922"/>
    <w:rsid w:val="00371D55"/>
    <w:rsid w:val="003722B5"/>
    <w:rsid w:val="0037280A"/>
    <w:rsid w:val="00373CF9"/>
    <w:rsid w:val="003746A7"/>
    <w:rsid w:val="0037600C"/>
    <w:rsid w:val="00376E63"/>
    <w:rsid w:val="00377180"/>
    <w:rsid w:val="00380B44"/>
    <w:rsid w:val="00381EE8"/>
    <w:rsid w:val="00382345"/>
    <w:rsid w:val="0038258B"/>
    <w:rsid w:val="00382871"/>
    <w:rsid w:val="00383546"/>
    <w:rsid w:val="0038371B"/>
    <w:rsid w:val="003858ED"/>
    <w:rsid w:val="0038638A"/>
    <w:rsid w:val="00386D46"/>
    <w:rsid w:val="003871B8"/>
    <w:rsid w:val="003875A8"/>
    <w:rsid w:val="00391155"/>
    <w:rsid w:val="003919C4"/>
    <w:rsid w:val="00391CED"/>
    <w:rsid w:val="00391D97"/>
    <w:rsid w:val="00392555"/>
    <w:rsid w:val="00393881"/>
    <w:rsid w:val="0039592F"/>
    <w:rsid w:val="003A0491"/>
    <w:rsid w:val="003A04AA"/>
    <w:rsid w:val="003A1538"/>
    <w:rsid w:val="003A2A62"/>
    <w:rsid w:val="003A4772"/>
    <w:rsid w:val="003B09A7"/>
    <w:rsid w:val="003B1FBC"/>
    <w:rsid w:val="003B3353"/>
    <w:rsid w:val="003B3BAB"/>
    <w:rsid w:val="003B5742"/>
    <w:rsid w:val="003B5768"/>
    <w:rsid w:val="003B6E14"/>
    <w:rsid w:val="003C161D"/>
    <w:rsid w:val="003C217A"/>
    <w:rsid w:val="003C22AE"/>
    <w:rsid w:val="003C5510"/>
    <w:rsid w:val="003C625E"/>
    <w:rsid w:val="003C796C"/>
    <w:rsid w:val="003D12AF"/>
    <w:rsid w:val="003D1EEE"/>
    <w:rsid w:val="003D29DD"/>
    <w:rsid w:val="003D2F4D"/>
    <w:rsid w:val="003D3F33"/>
    <w:rsid w:val="003D4B58"/>
    <w:rsid w:val="003D5CE9"/>
    <w:rsid w:val="003D704A"/>
    <w:rsid w:val="003D7B08"/>
    <w:rsid w:val="003E2B8C"/>
    <w:rsid w:val="003E32E1"/>
    <w:rsid w:val="003E33F2"/>
    <w:rsid w:val="003E4690"/>
    <w:rsid w:val="003E4808"/>
    <w:rsid w:val="003E4A39"/>
    <w:rsid w:val="003E55FF"/>
    <w:rsid w:val="003E6338"/>
    <w:rsid w:val="003E65BF"/>
    <w:rsid w:val="003E752F"/>
    <w:rsid w:val="003E768E"/>
    <w:rsid w:val="003F0F78"/>
    <w:rsid w:val="003F2DB5"/>
    <w:rsid w:val="003F3DB8"/>
    <w:rsid w:val="003F43EC"/>
    <w:rsid w:val="003F46F2"/>
    <w:rsid w:val="003F5176"/>
    <w:rsid w:val="003F5266"/>
    <w:rsid w:val="003F5669"/>
    <w:rsid w:val="003F5E30"/>
    <w:rsid w:val="003F5E44"/>
    <w:rsid w:val="003F768E"/>
    <w:rsid w:val="003F7821"/>
    <w:rsid w:val="00401A7E"/>
    <w:rsid w:val="00402161"/>
    <w:rsid w:val="0040226B"/>
    <w:rsid w:val="00402467"/>
    <w:rsid w:val="0040446C"/>
    <w:rsid w:val="00404B31"/>
    <w:rsid w:val="00405555"/>
    <w:rsid w:val="00405F11"/>
    <w:rsid w:val="00407837"/>
    <w:rsid w:val="00411E56"/>
    <w:rsid w:val="00411FA1"/>
    <w:rsid w:val="00412701"/>
    <w:rsid w:val="00413AE2"/>
    <w:rsid w:val="004141EE"/>
    <w:rsid w:val="0041488C"/>
    <w:rsid w:val="00415AD6"/>
    <w:rsid w:val="00415FB6"/>
    <w:rsid w:val="004166CA"/>
    <w:rsid w:val="00417640"/>
    <w:rsid w:val="00417654"/>
    <w:rsid w:val="00417A0C"/>
    <w:rsid w:val="0042043A"/>
    <w:rsid w:val="00420999"/>
    <w:rsid w:val="00421290"/>
    <w:rsid w:val="004213D0"/>
    <w:rsid w:val="00421623"/>
    <w:rsid w:val="00422EAC"/>
    <w:rsid w:val="00423EA0"/>
    <w:rsid w:val="004249A9"/>
    <w:rsid w:val="00425451"/>
    <w:rsid w:val="0042741A"/>
    <w:rsid w:val="0042790A"/>
    <w:rsid w:val="004328FC"/>
    <w:rsid w:val="00432DE3"/>
    <w:rsid w:val="00433424"/>
    <w:rsid w:val="00433C71"/>
    <w:rsid w:val="004348D0"/>
    <w:rsid w:val="00435FD1"/>
    <w:rsid w:val="00437058"/>
    <w:rsid w:val="00437E43"/>
    <w:rsid w:val="00437FE0"/>
    <w:rsid w:val="00440834"/>
    <w:rsid w:val="00442008"/>
    <w:rsid w:val="0044245D"/>
    <w:rsid w:val="00442A84"/>
    <w:rsid w:val="00442AFC"/>
    <w:rsid w:val="00443786"/>
    <w:rsid w:val="004439E5"/>
    <w:rsid w:val="00443A32"/>
    <w:rsid w:val="004454A3"/>
    <w:rsid w:val="004459C6"/>
    <w:rsid w:val="00447583"/>
    <w:rsid w:val="00447D9D"/>
    <w:rsid w:val="00450C3F"/>
    <w:rsid w:val="00450D40"/>
    <w:rsid w:val="00451738"/>
    <w:rsid w:val="00451FE6"/>
    <w:rsid w:val="004529D5"/>
    <w:rsid w:val="00452F54"/>
    <w:rsid w:val="00453B5A"/>
    <w:rsid w:val="00453BF2"/>
    <w:rsid w:val="00455144"/>
    <w:rsid w:val="00457C57"/>
    <w:rsid w:val="00460258"/>
    <w:rsid w:val="00460412"/>
    <w:rsid w:val="00461DB4"/>
    <w:rsid w:val="00461FBC"/>
    <w:rsid w:val="00462B4F"/>
    <w:rsid w:val="0046559A"/>
    <w:rsid w:val="00465889"/>
    <w:rsid w:val="004700CF"/>
    <w:rsid w:val="004702BA"/>
    <w:rsid w:val="0047360E"/>
    <w:rsid w:val="0047374D"/>
    <w:rsid w:val="00473B60"/>
    <w:rsid w:val="00474551"/>
    <w:rsid w:val="00474E6E"/>
    <w:rsid w:val="004824D1"/>
    <w:rsid w:val="00482750"/>
    <w:rsid w:val="0048285C"/>
    <w:rsid w:val="004844D8"/>
    <w:rsid w:val="00485203"/>
    <w:rsid w:val="00485ADB"/>
    <w:rsid w:val="00486EB3"/>
    <w:rsid w:val="004875C1"/>
    <w:rsid w:val="00487B85"/>
    <w:rsid w:val="00490345"/>
    <w:rsid w:val="004908F5"/>
    <w:rsid w:val="00490F84"/>
    <w:rsid w:val="00491B61"/>
    <w:rsid w:val="00491F00"/>
    <w:rsid w:val="004922C9"/>
    <w:rsid w:val="00494BF7"/>
    <w:rsid w:val="00496AA5"/>
    <w:rsid w:val="00496F2B"/>
    <w:rsid w:val="00497E05"/>
    <w:rsid w:val="00497EDE"/>
    <w:rsid w:val="004A0B61"/>
    <w:rsid w:val="004A0F68"/>
    <w:rsid w:val="004A2ABE"/>
    <w:rsid w:val="004A2B5C"/>
    <w:rsid w:val="004A2BD7"/>
    <w:rsid w:val="004A2F88"/>
    <w:rsid w:val="004A2FD6"/>
    <w:rsid w:val="004A317F"/>
    <w:rsid w:val="004A40C2"/>
    <w:rsid w:val="004A4E34"/>
    <w:rsid w:val="004A4F6B"/>
    <w:rsid w:val="004A55B4"/>
    <w:rsid w:val="004A5A5F"/>
    <w:rsid w:val="004A5B44"/>
    <w:rsid w:val="004A6A97"/>
    <w:rsid w:val="004A6E30"/>
    <w:rsid w:val="004B1234"/>
    <w:rsid w:val="004B1F0A"/>
    <w:rsid w:val="004B2261"/>
    <w:rsid w:val="004B22CA"/>
    <w:rsid w:val="004B2A05"/>
    <w:rsid w:val="004B2D2E"/>
    <w:rsid w:val="004B3B31"/>
    <w:rsid w:val="004B6B16"/>
    <w:rsid w:val="004B6DAF"/>
    <w:rsid w:val="004C00FE"/>
    <w:rsid w:val="004C0FE5"/>
    <w:rsid w:val="004C24CB"/>
    <w:rsid w:val="004C2EBF"/>
    <w:rsid w:val="004C3679"/>
    <w:rsid w:val="004C39B8"/>
    <w:rsid w:val="004C3F77"/>
    <w:rsid w:val="004C4E22"/>
    <w:rsid w:val="004C6B5C"/>
    <w:rsid w:val="004C788F"/>
    <w:rsid w:val="004D002C"/>
    <w:rsid w:val="004D08FC"/>
    <w:rsid w:val="004D101B"/>
    <w:rsid w:val="004D3B54"/>
    <w:rsid w:val="004D44D5"/>
    <w:rsid w:val="004D57A2"/>
    <w:rsid w:val="004D663A"/>
    <w:rsid w:val="004D775D"/>
    <w:rsid w:val="004D78F3"/>
    <w:rsid w:val="004D7D69"/>
    <w:rsid w:val="004E01D9"/>
    <w:rsid w:val="004E08A1"/>
    <w:rsid w:val="004E0B82"/>
    <w:rsid w:val="004E0BCB"/>
    <w:rsid w:val="004E12DA"/>
    <w:rsid w:val="004E1E24"/>
    <w:rsid w:val="004E2052"/>
    <w:rsid w:val="004E2DFD"/>
    <w:rsid w:val="004E2E9F"/>
    <w:rsid w:val="004E379C"/>
    <w:rsid w:val="004E7570"/>
    <w:rsid w:val="004F00BF"/>
    <w:rsid w:val="004F0CE3"/>
    <w:rsid w:val="004F0F2F"/>
    <w:rsid w:val="004F382D"/>
    <w:rsid w:val="004F38C2"/>
    <w:rsid w:val="004F39F4"/>
    <w:rsid w:val="004F53A3"/>
    <w:rsid w:val="004F5852"/>
    <w:rsid w:val="004F5A31"/>
    <w:rsid w:val="004F5FE0"/>
    <w:rsid w:val="004F6118"/>
    <w:rsid w:val="004F7B01"/>
    <w:rsid w:val="00500461"/>
    <w:rsid w:val="00500CF3"/>
    <w:rsid w:val="00502428"/>
    <w:rsid w:val="0050262B"/>
    <w:rsid w:val="0050264F"/>
    <w:rsid w:val="00503023"/>
    <w:rsid w:val="00503A73"/>
    <w:rsid w:val="00504C67"/>
    <w:rsid w:val="0050660B"/>
    <w:rsid w:val="005110F2"/>
    <w:rsid w:val="0051157B"/>
    <w:rsid w:val="00511F1B"/>
    <w:rsid w:val="00513110"/>
    <w:rsid w:val="005132CF"/>
    <w:rsid w:val="00515CEF"/>
    <w:rsid w:val="00517AA2"/>
    <w:rsid w:val="0052090A"/>
    <w:rsid w:val="0052128D"/>
    <w:rsid w:val="005212E9"/>
    <w:rsid w:val="00521F09"/>
    <w:rsid w:val="00522452"/>
    <w:rsid w:val="00522991"/>
    <w:rsid w:val="00523101"/>
    <w:rsid w:val="005232A1"/>
    <w:rsid w:val="00523ECA"/>
    <w:rsid w:val="00526556"/>
    <w:rsid w:val="00526649"/>
    <w:rsid w:val="0052673C"/>
    <w:rsid w:val="00527C54"/>
    <w:rsid w:val="00530975"/>
    <w:rsid w:val="00530BD7"/>
    <w:rsid w:val="005313F9"/>
    <w:rsid w:val="00532587"/>
    <w:rsid w:val="00533149"/>
    <w:rsid w:val="00535B08"/>
    <w:rsid w:val="00537830"/>
    <w:rsid w:val="00540302"/>
    <w:rsid w:val="0054214D"/>
    <w:rsid w:val="005426D9"/>
    <w:rsid w:val="00542E16"/>
    <w:rsid w:val="00543426"/>
    <w:rsid w:val="00544C01"/>
    <w:rsid w:val="00546248"/>
    <w:rsid w:val="00546467"/>
    <w:rsid w:val="0054649D"/>
    <w:rsid w:val="0054707D"/>
    <w:rsid w:val="0054774A"/>
    <w:rsid w:val="00552265"/>
    <w:rsid w:val="00553928"/>
    <w:rsid w:val="00553E94"/>
    <w:rsid w:val="00554969"/>
    <w:rsid w:val="00556BD8"/>
    <w:rsid w:val="00557F38"/>
    <w:rsid w:val="00560BB8"/>
    <w:rsid w:val="0056147D"/>
    <w:rsid w:val="00561D09"/>
    <w:rsid w:val="00561FFF"/>
    <w:rsid w:val="00565DDE"/>
    <w:rsid w:val="00565EFF"/>
    <w:rsid w:val="005663A6"/>
    <w:rsid w:val="00566F0A"/>
    <w:rsid w:val="00567658"/>
    <w:rsid w:val="005715E4"/>
    <w:rsid w:val="005716C7"/>
    <w:rsid w:val="005717CA"/>
    <w:rsid w:val="00572134"/>
    <w:rsid w:val="00572A0F"/>
    <w:rsid w:val="00573B2E"/>
    <w:rsid w:val="00573F14"/>
    <w:rsid w:val="00573F16"/>
    <w:rsid w:val="00574366"/>
    <w:rsid w:val="0057477D"/>
    <w:rsid w:val="00574EBE"/>
    <w:rsid w:val="00575A0F"/>
    <w:rsid w:val="00575DE2"/>
    <w:rsid w:val="00580E66"/>
    <w:rsid w:val="00581397"/>
    <w:rsid w:val="00582C09"/>
    <w:rsid w:val="00582EBC"/>
    <w:rsid w:val="005863A9"/>
    <w:rsid w:val="00587C9C"/>
    <w:rsid w:val="0059030E"/>
    <w:rsid w:val="00590BB9"/>
    <w:rsid w:val="00590D23"/>
    <w:rsid w:val="00591538"/>
    <w:rsid w:val="00592DB9"/>
    <w:rsid w:val="0059310E"/>
    <w:rsid w:val="00594D30"/>
    <w:rsid w:val="00596CF9"/>
    <w:rsid w:val="00596E6D"/>
    <w:rsid w:val="005A2614"/>
    <w:rsid w:val="005A2D3A"/>
    <w:rsid w:val="005A3E5C"/>
    <w:rsid w:val="005A42B1"/>
    <w:rsid w:val="005A5C07"/>
    <w:rsid w:val="005A5F47"/>
    <w:rsid w:val="005A5F95"/>
    <w:rsid w:val="005A6598"/>
    <w:rsid w:val="005A721F"/>
    <w:rsid w:val="005A7430"/>
    <w:rsid w:val="005A74FB"/>
    <w:rsid w:val="005B02A9"/>
    <w:rsid w:val="005B07F7"/>
    <w:rsid w:val="005B0A51"/>
    <w:rsid w:val="005B0B73"/>
    <w:rsid w:val="005B19C8"/>
    <w:rsid w:val="005B2231"/>
    <w:rsid w:val="005B2FBD"/>
    <w:rsid w:val="005B3D86"/>
    <w:rsid w:val="005B3E84"/>
    <w:rsid w:val="005B4554"/>
    <w:rsid w:val="005B522C"/>
    <w:rsid w:val="005B5A24"/>
    <w:rsid w:val="005B5B4A"/>
    <w:rsid w:val="005B5F81"/>
    <w:rsid w:val="005C0588"/>
    <w:rsid w:val="005C0B74"/>
    <w:rsid w:val="005C1037"/>
    <w:rsid w:val="005C128B"/>
    <w:rsid w:val="005C133A"/>
    <w:rsid w:val="005C2529"/>
    <w:rsid w:val="005C2C69"/>
    <w:rsid w:val="005C41A2"/>
    <w:rsid w:val="005C4A45"/>
    <w:rsid w:val="005C5385"/>
    <w:rsid w:val="005C6D1E"/>
    <w:rsid w:val="005C6FEC"/>
    <w:rsid w:val="005C70F6"/>
    <w:rsid w:val="005C751D"/>
    <w:rsid w:val="005C76BE"/>
    <w:rsid w:val="005C78B9"/>
    <w:rsid w:val="005D08FD"/>
    <w:rsid w:val="005D0CC8"/>
    <w:rsid w:val="005D0DBB"/>
    <w:rsid w:val="005D123A"/>
    <w:rsid w:val="005D20EB"/>
    <w:rsid w:val="005D378C"/>
    <w:rsid w:val="005D3B4E"/>
    <w:rsid w:val="005D5BD0"/>
    <w:rsid w:val="005D5DDA"/>
    <w:rsid w:val="005D5F44"/>
    <w:rsid w:val="005D70A0"/>
    <w:rsid w:val="005D75BB"/>
    <w:rsid w:val="005D7617"/>
    <w:rsid w:val="005E0F24"/>
    <w:rsid w:val="005E1B40"/>
    <w:rsid w:val="005E35BD"/>
    <w:rsid w:val="005E3A78"/>
    <w:rsid w:val="005E3EE3"/>
    <w:rsid w:val="005E4149"/>
    <w:rsid w:val="005E4D07"/>
    <w:rsid w:val="005E5B9D"/>
    <w:rsid w:val="005E700B"/>
    <w:rsid w:val="005E774D"/>
    <w:rsid w:val="005E7EA6"/>
    <w:rsid w:val="005F2924"/>
    <w:rsid w:val="005F29CA"/>
    <w:rsid w:val="005F3EC5"/>
    <w:rsid w:val="005F4D8F"/>
    <w:rsid w:val="005F5CE0"/>
    <w:rsid w:val="005F5DF0"/>
    <w:rsid w:val="005F5ED1"/>
    <w:rsid w:val="005F61E4"/>
    <w:rsid w:val="005F65FD"/>
    <w:rsid w:val="005F7FF7"/>
    <w:rsid w:val="00600022"/>
    <w:rsid w:val="006006A6"/>
    <w:rsid w:val="00600E86"/>
    <w:rsid w:val="006010D9"/>
    <w:rsid w:val="00601208"/>
    <w:rsid w:val="006016AA"/>
    <w:rsid w:val="00601C3F"/>
    <w:rsid w:val="00602A05"/>
    <w:rsid w:val="00603227"/>
    <w:rsid w:val="00603952"/>
    <w:rsid w:val="00603AC6"/>
    <w:rsid w:val="006049B9"/>
    <w:rsid w:val="0060525D"/>
    <w:rsid w:val="00610B67"/>
    <w:rsid w:val="00611612"/>
    <w:rsid w:val="00611FB5"/>
    <w:rsid w:val="006123AD"/>
    <w:rsid w:val="00612EE9"/>
    <w:rsid w:val="0061300B"/>
    <w:rsid w:val="00613227"/>
    <w:rsid w:val="00614249"/>
    <w:rsid w:val="0061471A"/>
    <w:rsid w:val="0061523C"/>
    <w:rsid w:val="00615A48"/>
    <w:rsid w:val="006174A0"/>
    <w:rsid w:val="00620274"/>
    <w:rsid w:val="00620278"/>
    <w:rsid w:val="006214D3"/>
    <w:rsid w:val="00621903"/>
    <w:rsid w:val="0062338C"/>
    <w:rsid w:val="006243C9"/>
    <w:rsid w:val="00624599"/>
    <w:rsid w:val="00624E99"/>
    <w:rsid w:val="0062506E"/>
    <w:rsid w:val="00626487"/>
    <w:rsid w:val="00627744"/>
    <w:rsid w:val="006310DD"/>
    <w:rsid w:val="00631CE8"/>
    <w:rsid w:val="00632480"/>
    <w:rsid w:val="00632B0D"/>
    <w:rsid w:val="0063383E"/>
    <w:rsid w:val="00634CC5"/>
    <w:rsid w:val="00635849"/>
    <w:rsid w:val="0063654B"/>
    <w:rsid w:val="00637BDA"/>
    <w:rsid w:val="006401EC"/>
    <w:rsid w:val="006401FD"/>
    <w:rsid w:val="00640537"/>
    <w:rsid w:val="00640A00"/>
    <w:rsid w:val="00641E46"/>
    <w:rsid w:val="00642186"/>
    <w:rsid w:val="00644068"/>
    <w:rsid w:val="0064459D"/>
    <w:rsid w:val="0064504D"/>
    <w:rsid w:val="0064577F"/>
    <w:rsid w:val="00650518"/>
    <w:rsid w:val="0065130C"/>
    <w:rsid w:val="00651665"/>
    <w:rsid w:val="00653782"/>
    <w:rsid w:val="00654D86"/>
    <w:rsid w:val="0065540B"/>
    <w:rsid w:val="006555F8"/>
    <w:rsid w:val="00656255"/>
    <w:rsid w:val="00656943"/>
    <w:rsid w:val="006609EC"/>
    <w:rsid w:val="0066296D"/>
    <w:rsid w:val="00662E48"/>
    <w:rsid w:val="006648BA"/>
    <w:rsid w:val="006650F6"/>
    <w:rsid w:val="00665271"/>
    <w:rsid w:val="00666047"/>
    <w:rsid w:val="00666996"/>
    <w:rsid w:val="0066760B"/>
    <w:rsid w:val="006676E0"/>
    <w:rsid w:val="006716BF"/>
    <w:rsid w:val="00671712"/>
    <w:rsid w:val="00672260"/>
    <w:rsid w:val="006754DE"/>
    <w:rsid w:val="00675D8E"/>
    <w:rsid w:val="006764A5"/>
    <w:rsid w:val="00677C3C"/>
    <w:rsid w:val="0068014F"/>
    <w:rsid w:val="00680C0E"/>
    <w:rsid w:val="006831A4"/>
    <w:rsid w:val="00683604"/>
    <w:rsid w:val="00685194"/>
    <w:rsid w:val="00687334"/>
    <w:rsid w:val="00687501"/>
    <w:rsid w:val="00687AF0"/>
    <w:rsid w:val="00690F29"/>
    <w:rsid w:val="00691383"/>
    <w:rsid w:val="00694BCA"/>
    <w:rsid w:val="0069610C"/>
    <w:rsid w:val="00696FF3"/>
    <w:rsid w:val="0069750A"/>
    <w:rsid w:val="00697CFD"/>
    <w:rsid w:val="006A10D4"/>
    <w:rsid w:val="006A140E"/>
    <w:rsid w:val="006A44C0"/>
    <w:rsid w:val="006A6C50"/>
    <w:rsid w:val="006A6FA7"/>
    <w:rsid w:val="006A72CC"/>
    <w:rsid w:val="006B1399"/>
    <w:rsid w:val="006B189D"/>
    <w:rsid w:val="006B22E2"/>
    <w:rsid w:val="006B2341"/>
    <w:rsid w:val="006B2D4C"/>
    <w:rsid w:val="006B3AC9"/>
    <w:rsid w:val="006B42B1"/>
    <w:rsid w:val="006C08CE"/>
    <w:rsid w:val="006C1262"/>
    <w:rsid w:val="006C18DB"/>
    <w:rsid w:val="006C26E9"/>
    <w:rsid w:val="006C35FB"/>
    <w:rsid w:val="006D0F9E"/>
    <w:rsid w:val="006D2A7A"/>
    <w:rsid w:val="006D30E2"/>
    <w:rsid w:val="006D3D29"/>
    <w:rsid w:val="006D43B2"/>
    <w:rsid w:val="006D5231"/>
    <w:rsid w:val="006D60EA"/>
    <w:rsid w:val="006D652C"/>
    <w:rsid w:val="006D7C66"/>
    <w:rsid w:val="006E0020"/>
    <w:rsid w:val="006E0A6C"/>
    <w:rsid w:val="006E1266"/>
    <w:rsid w:val="006E1375"/>
    <w:rsid w:val="006E3FC3"/>
    <w:rsid w:val="006E5408"/>
    <w:rsid w:val="006E63E6"/>
    <w:rsid w:val="006E6514"/>
    <w:rsid w:val="006E7781"/>
    <w:rsid w:val="006F0521"/>
    <w:rsid w:val="006F09B8"/>
    <w:rsid w:val="006F5B69"/>
    <w:rsid w:val="006F6E09"/>
    <w:rsid w:val="006F7BCA"/>
    <w:rsid w:val="007003D2"/>
    <w:rsid w:val="0070055F"/>
    <w:rsid w:val="007014DA"/>
    <w:rsid w:val="00701FB2"/>
    <w:rsid w:val="00702235"/>
    <w:rsid w:val="00704426"/>
    <w:rsid w:val="00704634"/>
    <w:rsid w:val="00704B2C"/>
    <w:rsid w:val="00706D12"/>
    <w:rsid w:val="00706D22"/>
    <w:rsid w:val="00707E36"/>
    <w:rsid w:val="007100DD"/>
    <w:rsid w:val="00710A7D"/>
    <w:rsid w:val="00711572"/>
    <w:rsid w:val="007127C5"/>
    <w:rsid w:val="00712C31"/>
    <w:rsid w:val="0071591B"/>
    <w:rsid w:val="00715A6E"/>
    <w:rsid w:val="00716B34"/>
    <w:rsid w:val="00716C9F"/>
    <w:rsid w:val="00717497"/>
    <w:rsid w:val="00720F65"/>
    <w:rsid w:val="00721446"/>
    <w:rsid w:val="00722E20"/>
    <w:rsid w:val="00723D29"/>
    <w:rsid w:val="00723E83"/>
    <w:rsid w:val="00724565"/>
    <w:rsid w:val="00725095"/>
    <w:rsid w:val="00725211"/>
    <w:rsid w:val="00725611"/>
    <w:rsid w:val="007315CD"/>
    <w:rsid w:val="00732247"/>
    <w:rsid w:val="00732344"/>
    <w:rsid w:val="00732C70"/>
    <w:rsid w:val="00733840"/>
    <w:rsid w:val="00733B65"/>
    <w:rsid w:val="00735BEE"/>
    <w:rsid w:val="00735CE4"/>
    <w:rsid w:val="00736066"/>
    <w:rsid w:val="0073657B"/>
    <w:rsid w:val="007401E1"/>
    <w:rsid w:val="0074095A"/>
    <w:rsid w:val="00740EF7"/>
    <w:rsid w:val="007416BF"/>
    <w:rsid w:val="00741CA5"/>
    <w:rsid w:val="00741DB7"/>
    <w:rsid w:val="0074360C"/>
    <w:rsid w:val="00743929"/>
    <w:rsid w:val="00744A46"/>
    <w:rsid w:val="007451A9"/>
    <w:rsid w:val="00745458"/>
    <w:rsid w:val="00752E08"/>
    <w:rsid w:val="00753471"/>
    <w:rsid w:val="007534AF"/>
    <w:rsid w:val="00753AF9"/>
    <w:rsid w:val="0075574E"/>
    <w:rsid w:val="00755F5F"/>
    <w:rsid w:val="0075619B"/>
    <w:rsid w:val="007563F9"/>
    <w:rsid w:val="00757051"/>
    <w:rsid w:val="00760A73"/>
    <w:rsid w:val="0076238B"/>
    <w:rsid w:val="00762588"/>
    <w:rsid w:val="00763232"/>
    <w:rsid w:val="00763D92"/>
    <w:rsid w:val="00764A9A"/>
    <w:rsid w:val="007651C7"/>
    <w:rsid w:val="00765445"/>
    <w:rsid w:val="00766756"/>
    <w:rsid w:val="00766BA4"/>
    <w:rsid w:val="007702CE"/>
    <w:rsid w:val="00770434"/>
    <w:rsid w:val="007707CB"/>
    <w:rsid w:val="00771E14"/>
    <w:rsid w:val="007732FB"/>
    <w:rsid w:val="00774E9A"/>
    <w:rsid w:val="00775826"/>
    <w:rsid w:val="00776A9F"/>
    <w:rsid w:val="007779BA"/>
    <w:rsid w:val="00780B53"/>
    <w:rsid w:val="007818C9"/>
    <w:rsid w:val="00781C85"/>
    <w:rsid w:val="00781CB8"/>
    <w:rsid w:val="00782E82"/>
    <w:rsid w:val="007833C2"/>
    <w:rsid w:val="00783673"/>
    <w:rsid w:val="00785934"/>
    <w:rsid w:val="00787C37"/>
    <w:rsid w:val="00790441"/>
    <w:rsid w:val="00790F35"/>
    <w:rsid w:val="007915CA"/>
    <w:rsid w:val="00791906"/>
    <w:rsid w:val="00792EE4"/>
    <w:rsid w:val="00793723"/>
    <w:rsid w:val="00793A8A"/>
    <w:rsid w:val="00794328"/>
    <w:rsid w:val="007944B0"/>
    <w:rsid w:val="0079474F"/>
    <w:rsid w:val="00795759"/>
    <w:rsid w:val="0079636C"/>
    <w:rsid w:val="00797A0A"/>
    <w:rsid w:val="007A4768"/>
    <w:rsid w:val="007A48F9"/>
    <w:rsid w:val="007A6651"/>
    <w:rsid w:val="007A68B1"/>
    <w:rsid w:val="007A6B7C"/>
    <w:rsid w:val="007A7235"/>
    <w:rsid w:val="007A7A59"/>
    <w:rsid w:val="007B01D3"/>
    <w:rsid w:val="007B0456"/>
    <w:rsid w:val="007B0BF3"/>
    <w:rsid w:val="007B1712"/>
    <w:rsid w:val="007B2514"/>
    <w:rsid w:val="007B2A86"/>
    <w:rsid w:val="007B365A"/>
    <w:rsid w:val="007B3943"/>
    <w:rsid w:val="007B3E7A"/>
    <w:rsid w:val="007B3F85"/>
    <w:rsid w:val="007B4C91"/>
    <w:rsid w:val="007B6274"/>
    <w:rsid w:val="007B73EB"/>
    <w:rsid w:val="007B74ED"/>
    <w:rsid w:val="007C0635"/>
    <w:rsid w:val="007C198C"/>
    <w:rsid w:val="007C1A8D"/>
    <w:rsid w:val="007C2B7D"/>
    <w:rsid w:val="007C39A9"/>
    <w:rsid w:val="007C4B23"/>
    <w:rsid w:val="007C56E4"/>
    <w:rsid w:val="007C71BA"/>
    <w:rsid w:val="007D1265"/>
    <w:rsid w:val="007D23A7"/>
    <w:rsid w:val="007D25D2"/>
    <w:rsid w:val="007D2985"/>
    <w:rsid w:val="007D2B04"/>
    <w:rsid w:val="007D2F6D"/>
    <w:rsid w:val="007D317E"/>
    <w:rsid w:val="007D31F2"/>
    <w:rsid w:val="007D34C5"/>
    <w:rsid w:val="007D3B8D"/>
    <w:rsid w:val="007D3E6D"/>
    <w:rsid w:val="007D49A0"/>
    <w:rsid w:val="007D4BC9"/>
    <w:rsid w:val="007D5421"/>
    <w:rsid w:val="007D5AFF"/>
    <w:rsid w:val="007D7AC0"/>
    <w:rsid w:val="007E0AE2"/>
    <w:rsid w:val="007E1033"/>
    <w:rsid w:val="007E4844"/>
    <w:rsid w:val="007E5345"/>
    <w:rsid w:val="007E5867"/>
    <w:rsid w:val="007E612D"/>
    <w:rsid w:val="007E7E31"/>
    <w:rsid w:val="007F00E5"/>
    <w:rsid w:val="007F077B"/>
    <w:rsid w:val="007F162F"/>
    <w:rsid w:val="007F220E"/>
    <w:rsid w:val="007F3509"/>
    <w:rsid w:val="007F37B2"/>
    <w:rsid w:val="007F47D9"/>
    <w:rsid w:val="007F57D6"/>
    <w:rsid w:val="0080111B"/>
    <w:rsid w:val="00801C87"/>
    <w:rsid w:val="00803521"/>
    <w:rsid w:val="00803D1C"/>
    <w:rsid w:val="00804F19"/>
    <w:rsid w:val="0080667B"/>
    <w:rsid w:val="008066AF"/>
    <w:rsid w:val="0080769A"/>
    <w:rsid w:val="0081075B"/>
    <w:rsid w:val="008111AE"/>
    <w:rsid w:val="00811886"/>
    <w:rsid w:val="008129A9"/>
    <w:rsid w:val="0081308E"/>
    <w:rsid w:val="00813BE4"/>
    <w:rsid w:val="00815AD3"/>
    <w:rsid w:val="008203C4"/>
    <w:rsid w:val="00820555"/>
    <w:rsid w:val="00821642"/>
    <w:rsid w:val="00821D48"/>
    <w:rsid w:val="00823229"/>
    <w:rsid w:val="008232DB"/>
    <w:rsid w:val="00824674"/>
    <w:rsid w:val="00824AD4"/>
    <w:rsid w:val="00824F10"/>
    <w:rsid w:val="00825C9F"/>
    <w:rsid w:val="00825F42"/>
    <w:rsid w:val="00826FDA"/>
    <w:rsid w:val="008276D6"/>
    <w:rsid w:val="008323C4"/>
    <w:rsid w:val="008327B9"/>
    <w:rsid w:val="00833745"/>
    <w:rsid w:val="00834156"/>
    <w:rsid w:val="00835475"/>
    <w:rsid w:val="008369F5"/>
    <w:rsid w:val="00837084"/>
    <w:rsid w:val="0083715E"/>
    <w:rsid w:val="00840054"/>
    <w:rsid w:val="008408EA"/>
    <w:rsid w:val="00840FBC"/>
    <w:rsid w:val="00841166"/>
    <w:rsid w:val="00841F93"/>
    <w:rsid w:val="008420D3"/>
    <w:rsid w:val="008436CA"/>
    <w:rsid w:val="0084577B"/>
    <w:rsid w:val="0084685E"/>
    <w:rsid w:val="00846CCF"/>
    <w:rsid w:val="008471C1"/>
    <w:rsid w:val="0085081F"/>
    <w:rsid w:val="00850DB2"/>
    <w:rsid w:val="00851B85"/>
    <w:rsid w:val="0085201A"/>
    <w:rsid w:val="00853CC7"/>
    <w:rsid w:val="008563C3"/>
    <w:rsid w:val="008601B9"/>
    <w:rsid w:val="00860329"/>
    <w:rsid w:val="00860468"/>
    <w:rsid w:val="0086096D"/>
    <w:rsid w:val="00861461"/>
    <w:rsid w:val="00861E89"/>
    <w:rsid w:val="008620A9"/>
    <w:rsid w:val="008642E6"/>
    <w:rsid w:val="00864614"/>
    <w:rsid w:val="008646A7"/>
    <w:rsid w:val="00864913"/>
    <w:rsid w:val="00864FF8"/>
    <w:rsid w:val="00865B49"/>
    <w:rsid w:val="00866F13"/>
    <w:rsid w:val="008675A3"/>
    <w:rsid w:val="00870AD5"/>
    <w:rsid w:val="00870B4D"/>
    <w:rsid w:val="00870DB5"/>
    <w:rsid w:val="008716AE"/>
    <w:rsid w:val="008724DE"/>
    <w:rsid w:val="008729A0"/>
    <w:rsid w:val="0087623E"/>
    <w:rsid w:val="00876790"/>
    <w:rsid w:val="00877588"/>
    <w:rsid w:val="00880A46"/>
    <w:rsid w:val="00882779"/>
    <w:rsid w:val="00882ADE"/>
    <w:rsid w:val="00884F40"/>
    <w:rsid w:val="00885538"/>
    <w:rsid w:val="0088596A"/>
    <w:rsid w:val="00887A65"/>
    <w:rsid w:val="00887D7C"/>
    <w:rsid w:val="00891034"/>
    <w:rsid w:val="0089136D"/>
    <w:rsid w:val="008913FB"/>
    <w:rsid w:val="00892216"/>
    <w:rsid w:val="0089298C"/>
    <w:rsid w:val="00892A94"/>
    <w:rsid w:val="0089326E"/>
    <w:rsid w:val="00894682"/>
    <w:rsid w:val="00895860"/>
    <w:rsid w:val="00895B3E"/>
    <w:rsid w:val="00897261"/>
    <w:rsid w:val="008974BD"/>
    <w:rsid w:val="0089794D"/>
    <w:rsid w:val="00897EE5"/>
    <w:rsid w:val="008A0A6B"/>
    <w:rsid w:val="008A1C4E"/>
    <w:rsid w:val="008A2F64"/>
    <w:rsid w:val="008A641F"/>
    <w:rsid w:val="008A66B7"/>
    <w:rsid w:val="008A6820"/>
    <w:rsid w:val="008B0C3B"/>
    <w:rsid w:val="008B4480"/>
    <w:rsid w:val="008B471D"/>
    <w:rsid w:val="008B4881"/>
    <w:rsid w:val="008B79F6"/>
    <w:rsid w:val="008C0446"/>
    <w:rsid w:val="008C079B"/>
    <w:rsid w:val="008C0F41"/>
    <w:rsid w:val="008C152E"/>
    <w:rsid w:val="008C1F33"/>
    <w:rsid w:val="008C1F44"/>
    <w:rsid w:val="008C2475"/>
    <w:rsid w:val="008C3AD4"/>
    <w:rsid w:val="008C4E16"/>
    <w:rsid w:val="008C642F"/>
    <w:rsid w:val="008C659B"/>
    <w:rsid w:val="008C7D4A"/>
    <w:rsid w:val="008C7E81"/>
    <w:rsid w:val="008D110D"/>
    <w:rsid w:val="008D5010"/>
    <w:rsid w:val="008D67A4"/>
    <w:rsid w:val="008D78EB"/>
    <w:rsid w:val="008D7EAF"/>
    <w:rsid w:val="008E0C2C"/>
    <w:rsid w:val="008E1BFF"/>
    <w:rsid w:val="008E245B"/>
    <w:rsid w:val="008E3A5A"/>
    <w:rsid w:val="008E4E38"/>
    <w:rsid w:val="008E5709"/>
    <w:rsid w:val="008E6389"/>
    <w:rsid w:val="008E6871"/>
    <w:rsid w:val="008E6D0C"/>
    <w:rsid w:val="008E74AB"/>
    <w:rsid w:val="008F0741"/>
    <w:rsid w:val="008F0A22"/>
    <w:rsid w:val="008F1070"/>
    <w:rsid w:val="008F22B9"/>
    <w:rsid w:val="008F248A"/>
    <w:rsid w:val="008F349F"/>
    <w:rsid w:val="008F38DC"/>
    <w:rsid w:val="008F5E28"/>
    <w:rsid w:val="008F685B"/>
    <w:rsid w:val="008F6D1A"/>
    <w:rsid w:val="00900A55"/>
    <w:rsid w:val="009013A0"/>
    <w:rsid w:val="009013B1"/>
    <w:rsid w:val="009024EC"/>
    <w:rsid w:val="00902C72"/>
    <w:rsid w:val="0090510D"/>
    <w:rsid w:val="009052B9"/>
    <w:rsid w:val="009061A3"/>
    <w:rsid w:val="00906F8E"/>
    <w:rsid w:val="00907A2C"/>
    <w:rsid w:val="00910EDF"/>
    <w:rsid w:val="00910FE7"/>
    <w:rsid w:val="00912836"/>
    <w:rsid w:val="009140BF"/>
    <w:rsid w:val="00914CCA"/>
    <w:rsid w:val="0091511E"/>
    <w:rsid w:val="00916E1F"/>
    <w:rsid w:val="00920DF4"/>
    <w:rsid w:val="009229F8"/>
    <w:rsid w:val="0092391A"/>
    <w:rsid w:val="00923AD9"/>
    <w:rsid w:val="00923DF4"/>
    <w:rsid w:val="009247EA"/>
    <w:rsid w:val="00924AB7"/>
    <w:rsid w:val="00925194"/>
    <w:rsid w:val="0092527E"/>
    <w:rsid w:val="00927ED4"/>
    <w:rsid w:val="00931B00"/>
    <w:rsid w:val="00931EAD"/>
    <w:rsid w:val="009321ED"/>
    <w:rsid w:val="009331A2"/>
    <w:rsid w:val="00933F51"/>
    <w:rsid w:val="00934C91"/>
    <w:rsid w:val="0093514B"/>
    <w:rsid w:val="00940441"/>
    <w:rsid w:val="00940B55"/>
    <w:rsid w:val="009437AE"/>
    <w:rsid w:val="00943E61"/>
    <w:rsid w:val="00943FD7"/>
    <w:rsid w:val="00944304"/>
    <w:rsid w:val="00944314"/>
    <w:rsid w:val="0094532B"/>
    <w:rsid w:val="00946659"/>
    <w:rsid w:val="0094779D"/>
    <w:rsid w:val="0094787D"/>
    <w:rsid w:val="009507F8"/>
    <w:rsid w:val="00950A26"/>
    <w:rsid w:val="009517F9"/>
    <w:rsid w:val="0095335F"/>
    <w:rsid w:val="00953ED2"/>
    <w:rsid w:val="009546D0"/>
    <w:rsid w:val="009550D8"/>
    <w:rsid w:val="00956105"/>
    <w:rsid w:val="0095673D"/>
    <w:rsid w:val="00956AE3"/>
    <w:rsid w:val="00962392"/>
    <w:rsid w:val="009632AF"/>
    <w:rsid w:val="00964106"/>
    <w:rsid w:val="009645A5"/>
    <w:rsid w:val="00965D8E"/>
    <w:rsid w:val="00966466"/>
    <w:rsid w:val="009674DA"/>
    <w:rsid w:val="0096775B"/>
    <w:rsid w:val="00967EFA"/>
    <w:rsid w:val="009711ED"/>
    <w:rsid w:val="00971DCE"/>
    <w:rsid w:val="009746AA"/>
    <w:rsid w:val="009751E7"/>
    <w:rsid w:val="009763DA"/>
    <w:rsid w:val="00976A9C"/>
    <w:rsid w:val="00977930"/>
    <w:rsid w:val="0098059D"/>
    <w:rsid w:val="00980834"/>
    <w:rsid w:val="00980A46"/>
    <w:rsid w:val="00982861"/>
    <w:rsid w:val="00984DE3"/>
    <w:rsid w:val="00985958"/>
    <w:rsid w:val="00986432"/>
    <w:rsid w:val="00986B07"/>
    <w:rsid w:val="009877D0"/>
    <w:rsid w:val="00991899"/>
    <w:rsid w:val="009933ED"/>
    <w:rsid w:val="009949C8"/>
    <w:rsid w:val="00994A71"/>
    <w:rsid w:val="00995DC1"/>
    <w:rsid w:val="009A1875"/>
    <w:rsid w:val="009A18C2"/>
    <w:rsid w:val="009A276E"/>
    <w:rsid w:val="009A3147"/>
    <w:rsid w:val="009A31A7"/>
    <w:rsid w:val="009A47EB"/>
    <w:rsid w:val="009A55AD"/>
    <w:rsid w:val="009A5847"/>
    <w:rsid w:val="009A586A"/>
    <w:rsid w:val="009A6187"/>
    <w:rsid w:val="009A636C"/>
    <w:rsid w:val="009A6CBE"/>
    <w:rsid w:val="009B0F13"/>
    <w:rsid w:val="009B1EFA"/>
    <w:rsid w:val="009B2149"/>
    <w:rsid w:val="009B3A5F"/>
    <w:rsid w:val="009B411D"/>
    <w:rsid w:val="009B51EB"/>
    <w:rsid w:val="009B56FB"/>
    <w:rsid w:val="009B5E45"/>
    <w:rsid w:val="009B6538"/>
    <w:rsid w:val="009B746E"/>
    <w:rsid w:val="009C1BD6"/>
    <w:rsid w:val="009C284B"/>
    <w:rsid w:val="009C2A8C"/>
    <w:rsid w:val="009C2F9F"/>
    <w:rsid w:val="009C4B3B"/>
    <w:rsid w:val="009C534B"/>
    <w:rsid w:val="009C57CA"/>
    <w:rsid w:val="009C7A22"/>
    <w:rsid w:val="009C7FD9"/>
    <w:rsid w:val="009D104B"/>
    <w:rsid w:val="009D13DB"/>
    <w:rsid w:val="009D1E7E"/>
    <w:rsid w:val="009D226C"/>
    <w:rsid w:val="009D2B76"/>
    <w:rsid w:val="009D5EE1"/>
    <w:rsid w:val="009D76D4"/>
    <w:rsid w:val="009D799A"/>
    <w:rsid w:val="009E00F4"/>
    <w:rsid w:val="009E05D2"/>
    <w:rsid w:val="009E106E"/>
    <w:rsid w:val="009E10D3"/>
    <w:rsid w:val="009E187B"/>
    <w:rsid w:val="009E2078"/>
    <w:rsid w:val="009E49EA"/>
    <w:rsid w:val="009E550A"/>
    <w:rsid w:val="009E5CB1"/>
    <w:rsid w:val="009E706E"/>
    <w:rsid w:val="009E718A"/>
    <w:rsid w:val="009E7910"/>
    <w:rsid w:val="009F0772"/>
    <w:rsid w:val="009F0BC3"/>
    <w:rsid w:val="009F0DAF"/>
    <w:rsid w:val="009F156D"/>
    <w:rsid w:val="009F1BC2"/>
    <w:rsid w:val="009F1CE7"/>
    <w:rsid w:val="009F4D4D"/>
    <w:rsid w:val="009F6C6F"/>
    <w:rsid w:val="009F795D"/>
    <w:rsid w:val="00A0001E"/>
    <w:rsid w:val="00A00BDB"/>
    <w:rsid w:val="00A00E2F"/>
    <w:rsid w:val="00A00EED"/>
    <w:rsid w:val="00A00F0B"/>
    <w:rsid w:val="00A0151B"/>
    <w:rsid w:val="00A01671"/>
    <w:rsid w:val="00A0220F"/>
    <w:rsid w:val="00A059D1"/>
    <w:rsid w:val="00A06821"/>
    <w:rsid w:val="00A06BCB"/>
    <w:rsid w:val="00A0711F"/>
    <w:rsid w:val="00A075A5"/>
    <w:rsid w:val="00A10399"/>
    <w:rsid w:val="00A1122F"/>
    <w:rsid w:val="00A125A2"/>
    <w:rsid w:val="00A1341B"/>
    <w:rsid w:val="00A156D2"/>
    <w:rsid w:val="00A15F09"/>
    <w:rsid w:val="00A16216"/>
    <w:rsid w:val="00A17BCE"/>
    <w:rsid w:val="00A20758"/>
    <w:rsid w:val="00A2205C"/>
    <w:rsid w:val="00A22CA0"/>
    <w:rsid w:val="00A26582"/>
    <w:rsid w:val="00A26FCE"/>
    <w:rsid w:val="00A27B33"/>
    <w:rsid w:val="00A27DCC"/>
    <w:rsid w:val="00A30286"/>
    <w:rsid w:val="00A306D4"/>
    <w:rsid w:val="00A315FB"/>
    <w:rsid w:val="00A32CB4"/>
    <w:rsid w:val="00A353B0"/>
    <w:rsid w:val="00A3574E"/>
    <w:rsid w:val="00A35A96"/>
    <w:rsid w:val="00A35EAA"/>
    <w:rsid w:val="00A35ED6"/>
    <w:rsid w:val="00A36E8C"/>
    <w:rsid w:val="00A412D8"/>
    <w:rsid w:val="00A41E7E"/>
    <w:rsid w:val="00A4269B"/>
    <w:rsid w:val="00A4273A"/>
    <w:rsid w:val="00A4275E"/>
    <w:rsid w:val="00A427F4"/>
    <w:rsid w:val="00A4319F"/>
    <w:rsid w:val="00A445E7"/>
    <w:rsid w:val="00A45774"/>
    <w:rsid w:val="00A47BA0"/>
    <w:rsid w:val="00A504C1"/>
    <w:rsid w:val="00A528EF"/>
    <w:rsid w:val="00A53719"/>
    <w:rsid w:val="00A54A92"/>
    <w:rsid w:val="00A54BE3"/>
    <w:rsid w:val="00A57829"/>
    <w:rsid w:val="00A57CA4"/>
    <w:rsid w:val="00A60647"/>
    <w:rsid w:val="00A615B9"/>
    <w:rsid w:val="00A6374F"/>
    <w:rsid w:val="00A639CB"/>
    <w:rsid w:val="00A646F2"/>
    <w:rsid w:val="00A65FE3"/>
    <w:rsid w:val="00A661DC"/>
    <w:rsid w:val="00A66D69"/>
    <w:rsid w:val="00A66DAA"/>
    <w:rsid w:val="00A673DE"/>
    <w:rsid w:val="00A673E6"/>
    <w:rsid w:val="00A67928"/>
    <w:rsid w:val="00A70FCF"/>
    <w:rsid w:val="00A73090"/>
    <w:rsid w:val="00A73F55"/>
    <w:rsid w:val="00A743C3"/>
    <w:rsid w:val="00A763C8"/>
    <w:rsid w:val="00A76BB2"/>
    <w:rsid w:val="00A803D5"/>
    <w:rsid w:val="00A81C4F"/>
    <w:rsid w:val="00A81C74"/>
    <w:rsid w:val="00A8328A"/>
    <w:rsid w:val="00A83F81"/>
    <w:rsid w:val="00A84E47"/>
    <w:rsid w:val="00A8584F"/>
    <w:rsid w:val="00A862BC"/>
    <w:rsid w:val="00A864E1"/>
    <w:rsid w:val="00A86927"/>
    <w:rsid w:val="00A869C7"/>
    <w:rsid w:val="00A875CE"/>
    <w:rsid w:val="00A87B12"/>
    <w:rsid w:val="00A87FC9"/>
    <w:rsid w:val="00A9095B"/>
    <w:rsid w:val="00A90B20"/>
    <w:rsid w:val="00A90FD1"/>
    <w:rsid w:val="00A91174"/>
    <w:rsid w:val="00A9156A"/>
    <w:rsid w:val="00A92620"/>
    <w:rsid w:val="00A9278D"/>
    <w:rsid w:val="00A92B61"/>
    <w:rsid w:val="00A95A92"/>
    <w:rsid w:val="00AA32A8"/>
    <w:rsid w:val="00AA5257"/>
    <w:rsid w:val="00AA5F78"/>
    <w:rsid w:val="00AA7CE0"/>
    <w:rsid w:val="00AA7D22"/>
    <w:rsid w:val="00AB0EFF"/>
    <w:rsid w:val="00AB1AC2"/>
    <w:rsid w:val="00AB25A8"/>
    <w:rsid w:val="00AB40BE"/>
    <w:rsid w:val="00AB53A7"/>
    <w:rsid w:val="00AB5F1C"/>
    <w:rsid w:val="00AB6CA3"/>
    <w:rsid w:val="00AC009F"/>
    <w:rsid w:val="00AC15D6"/>
    <w:rsid w:val="00AC2886"/>
    <w:rsid w:val="00AC2EEF"/>
    <w:rsid w:val="00AC334E"/>
    <w:rsid w:val="00AC3640"/>
    <w:rsid w:val="00AC4741"/>
    <w:rsid w:val="00AC4D75"/>
    <w:rsid w:val="00AC4FB1"/>
    <w:rsid w:val="00AC61FE"/>
    <w:rsid w:val="00AC6AFD"/>
    <w:rsid w:val="00AC7618"/>
    <w:rsid w:val="00AD0913"/>
    <w:rsid w:val="00AD1A3B"/>
    <w:rsid w:val="00AD39FB"/>
    <w:rsid w:val="00AD5DCE"/>
    <w:rsid w:val="00AD61E9"/>
    <w:rsid w:val="00AE0C3F"/>
    <w:rsid w:val="00AE17F9"/>
    <w:rsid w:val="00AE1F59"/>
    <w:rsid w:val="00AE2122"/>
    <w:rsid w:val="00AE2719"/>
    <w:rsid w:val="00AE2AE5"/>
    <w:rsid w:val="00AE2EB3"/>
    <w:rsid w:val="00AE3BC9"/>
    <w:rsid w:val="00AE49ED"/>
    <w:rsid w:val="00AE573E"/>
    <w:rsid w:val="00AE632C"/>
    <w:rsid w:val="00AE6994"/>
    <w:rsid w:val="00AE6D9C"/>
    <w:rsid w:val="00AE6EEE"/>
    <w:rsid w:val="00AE7607"/>
    <w:rsid w:val="00AE775B"/>
    <w:rsid w:val="00AF0905"/>
    <w:rsid w:val="00AF1603"/>
    <w:rsid w:val="00AF1FCE"/>
    <w:rsid w:val="00AF23BD"/>
    <w:rsid w:val="00AF36AA"/>
    <w:rsid w:val="00AF42A9"/>
    <w:rsid w:val="00AF4568"/>
    <w:rsid w:val="00AF464D"/>
    <w:rsid w:val="00AF4E02"/>
    <w:rsid w:val="00AF59C6"/>
    <w:rsid w:val="00AF647B"/>
    <w:rsid w:val="00B002DF"/>
    <w:rsid w:val="00B00AB0"/>
    <w:rsid w:val="00B00B70"/>
    <w:rsid w:val="00B00EEA"/>
    <w:rsid w:val="00B00FAB"/>
    <w:rsid w:val="00B00FC9"/>
    <w:rsid w:val="00B00FF0"/>
    <w:rsid w:val="00B018DA"/>
    <w:rsid w:val="00B0219B"/>
    <w:rsid w:val="00B02C02"/>
    <w:rsid w:val="00B03E29"/>
    <w:rsid w:val="00B060F2"/>
    <w:rsid w:val="00B06E22"/>
    <w:rsid w:val="00B0704D"/>
    <w:rsid w:val="00B0720C"/>
    <w:rsid w:val="00B10272"/>
    <w:rsid w:val="00B10735"/>
    <w:rsid w:val="00B11F24"/>
    <w:rsid w:val="00B12DDE"/>
    <w:rsid w:val="00B136F1"/>
    <w:rsid w:val="00B14530"/>
    <w:rsid w:val="00B155FB"/>
    <w:rsid w:val="00B15CC8"/>
    <w:rsid w:val="00B16414"/>
    <w:rsid w:val="00B17964"/>
    <w:rsid w:val="00B2184A"/>
    <w:rsid w:val="00B219B5"/>
    <w:rsid w:val="00B21CF8"/>
    <w:rsid w:val="00B2219D"/>
    <w:rsid w:val="00B236B5"/>
    <w:rsid w:val="00B24018"/>
    <w:rsid w:val="00B24830"/>
    <w:rsid w:val="00B26AE3"/>
    <w:rsid w:val="00B26AFA"/>
    <w:rsid w:val="00B300F3"/>
    <w:rsid w:val="00B303AA"/>
    <w:rsid w:val="00B30DA2"/>
    <w:rsid w:val="00B3385A"/>
    <w:rsid w:val="00B36BEB"/>
    <w:rsid w:val="00B40DB6"/>
    <w:rsid w:val="00B41E6B"/>
    <w:rsid w:val="00B42B35"/>
    <w:rsid w:val="00B45090"/>
    <w:rsid w:val="00B45352"/>
    <w:rsid w:val="00B45A50"/>
    <w:rsid w:val="00B513EF"/>
    <w:rsid w:val="00B529A6"/>
    <w:rsid w:val="00B5336E"/>
    <w:rsid w:val="00B5519B"/>
    <w:rsid w:val="00B56084"/>
    <w:rsid w:val="00B566B4"/>
    <w:rsid w:val="00B5683C"/>
    <w:rsid w:val="00B600E3"/>
    <w:rsid w:val="00B61058"/>
    <w:rsid w:val="00B61E87"/>
    <w:rsid w:val="00B62325"/>
    <w:rsid w:val="00B64E3E"/>
    <w:rsid w:val="00B65843"/>
    <w:rsid w:val="00B65A70"/>
    <w:rsid w:val="00B6708D"/>
    <w:rsid w:val="00B677E1"/>
    <w:rsid w:val="00B7059D"/>
    <w:rsid w:val="00B70B93"/>
    <w:rsid w:val="00B71919"/>
    <w:rsid w:val="00B72EB8"/>
    <w:rsid w:val="00B72EBB"/>
    <w:rsid w:val="00B74776"/>
    <w:rsid w:val="00B74AE8"/>
    <w:rsid w:val="00B74CDE"/>
    <w:rsid w:val="00B7514E"/>
    <w:rsid w:val="00B7568B"/>
    <w:rsid w:val="00B75A02"/>
    <w:rsid w:val="00B763BD"/>
    <w:rsid w:val="00B77A59"/>
    <w:rsid w:val="00B80D55"/>
    <w:rsid w:val="00B81161"/>
    <w:rsid w:val="00B82E96"/>
    <w:rsid w:val="00B835C5"/>
    <w:rsid w:val="00B8366D"/>
    <w:rsid w:val="00B84A5B"/>
    <w:rsid w:val="00B858A0"/>
    <w:rsid w:val="00B87D3F"/>
    <w:rsid w:val="00B903CB"/>
    <w:rsid w:val="00B90487"/>
    <w:rsid w:val="00B907ED"/>
    <w:rsid w:val="00B916C9"/>
    <w:rsid w:val="00B91CB8"/>
    <w:rsid w:val="00B92ECA"/>
    <w:rsid w:val="00B947FB"/>
    <w:rsid w:val="00B96BB3"/>
    <w:rsid w:val="00B979B7"/>
    <w:rsid w:val="00BA2D31"/>
    <w:rsid w:val="00BA6D17"/>
    <w:rsid w:val="00BB028F"/>
    <w:rsid w:val="00BB179F"/>
    <w:rsid w:val="00BB1E69"/>
    <w:rsid w:val="00BB1FAF"/>
    <w:rsid w:val="00BB3301"/>
    <w:rsid w:val="00BB368C"/>
    <w:rsid w:val="00BB3CE0"/>
    <w:rsid w:val="00BB4D57"/>
    <w:rsid w:val="00BB64AD"/>
    <w:rsid w:val="00BC12A6"/>
    <w:rsid w:val="00BC298F"/>
    <w:rsid w:val="00BC388F"/>
    <w:rsid w:val="00BC3CF0"/>
    <w:rsid w:val="00BC3E07"/>
    <w:rsid w:val="00BC437A"/>
    <w:rsid w:val="00BC43CA"/>
    <w:rsid w:val="00BC4FA1"/>
    <w:rsid w:val="00BC5C3D"/>
    <w:rsid w:val="00BC5F31"/>
    <w:rsid w:val="00BC6121"/>
    <w:rsid w:val="00BC7427"/>
    <w:rsid w:val="00BD1CDF"/>
    <w:rsid w:val="00BD2CDE"/>
    <w:rsid w:val="00BD36B1"/>
    <w:rsid w:val="00BD4374"/>
    <w:rsid w:val="00BD4A88"/>
    <w:rsid w:val="00BD510B"/>
    <w:rsid w:val="00BD578F"/>
    <w:rsid w:val="00BD585A"/>
    <w:rsid w:val="00BD66A6"/>
    <w:rsid w:val="00BD6C68"/>
    <w:rsid w:val="00BD71F3"/>
    <w:rsid w:val="00BD7397"/>
    <w:rsid w:val="00BD770C"/>
    <w:rsid w:val="00BE0E6D"/>
    <w:rsid w:val="00BE23FA"/>
    <w:rsid w:val="00BE299D"/>
    <w:rsid w:val="00BE344F"/>
    <w:rsid w:val="00BE4597"/>
    <w:rsid w:val="00BE4F41"/>
    <w:rsid w:val="00BE50F3"/>
    <w:rsid w:val="00BE53F6"/>
    <w:rsid w:val="00BE5EA7"/>
    <w:rsid w:val="00BE7C2B"/>
    <w:rsid w:val="00BF03B2"/>
    <w:rsid w:val="00BF12E6"/>
    <w:rsid w:val="00BF42A0"/>
    <w:rsid w:val="00BF430C"/>
    <w:rsid w:val="00BF52B6"/>
    <w:rsid w:val="00BF5595"/>
    <w:rsid w:val="00BF5AB2"/>
    <w:rsid w:val="00BF5BF8"/>
    <w:rsid w:val="00BF5FBF"/>
    <w:rsid w:val="00BF73EE"/>
    <w:rsid w:val="00BF75A8"/>
    <w:rsid w:val="00BF787B"/>
    <w:rsid w:val="00C0098D"/>
    <w:rsid w:val="00C012E0"/>
    <w:rsid w:val="00C01FD5"/>
    <w:rsid w:val="00C036D6"/>
    <w:rsid w:val="00C03728"/>
    <w:rsid w:val="00C03EBA"/>
    <w:rsid w:val="00C049D5"/>
    <w:rsid w:val="00C04AAB"/>
    <w:rsid w:val="00C04C28"/>
    <w:rsid w:val="00C0606E"/>
    <w:rsid w:val="00C069A5"/>
    <w:rsid w:val="00C0704F"/>
    <w:rsid w:val="00C079BE"/>
    <w:rsid w:val="00C07F74"/>
    <w:rsid w:val="00C07F7B"/>
    <w:rsid w:val="00C11F22"/>
    <w:rsid w:val="00C12F34"/>
    <w:rsid w:val="00C13257"/>
    <w:rsid w:val="00C13DDC"/>
    <w:rsid w:val="00C15B13"/>
    <w:rsid w:val="00C15C0B"/>
    <w:rsid w:val="00C15E9C"/>
    <w:rsid w:val="00C162D7"/>
    <w:rsid w:val="00C16C5C"/>
    <w:rsid w:val="00C16FFF"/>
    <w:rsid w:val="00C17479"/>
    <w:rsid w:val="00C174E7"/>
    <w:rsid w:val="00C175D5"/>
    <w:rsid w:val="00C17695"/>
    <w:rsid w:val="00C17F14"/>
    <w:rsid w:val="00C206E9"/>
    <w:rsid w:val="00C223F7"/>
    <w:rsid w:val="00C2495D"/>
    <w:rsid w:val="00C24F7C"/>
    <w:rsid w:val="00C25966"/>
    <w:rsid w:val="00C30129"/>
    <w:rsid w:val="00C3096C"/>
    <w:rsid w:val="00C31FD5"/>
    <w:rsid w:val="00C322E1"/>
    <w:rsid w:val="00C32493"/>
    <w:rsid w:val="00C32C38"/>
    <w:rsid w:val="00C332E0"/>
    <w:rsid w:val="00C33CEA"/>
    <w:rsid w:val="00C34F0C"/>
    <w:rsid w:val="00C36CFE"/>
    <w:rsid w:val="00C370AE"/>
    <w:rsid w:val="00C3746E"/>
    <w:rsid w:val="00C4036B"/>
    <w:rsid w:val="00C43839"/>
    <w:rsid w:val="00C43878"/>
    <w:rsid w:val="00C438EE"/>
    <w:rsid w:val="00C43A88"/>
    <w:rsid w:val="00C43DF1"/>
    <w:rsid w:val="00C4426C"/>
    <w:rsid w:val="00C44495"/>
    <w:rsid w:val="00C44590"/>
    <w:rsid w:val="00C44643"/>
    <w:rsid w:val="00C45501"/>
    <w:rsid w:val="00C466F8"/>
    <w:rsid w:val="00C46E89"/>
    <w:rsid w:val="00C4747C"/>
    <w:rsid w:val="00C503EA"/>
    <w:rsid w:val="00C51E0F"/>
    <w:rsid w:val="00C521E2"/>
    <w:rsid w:val="00C52374"/>
    <w:rsid w:val="00C536E9"/>
    <w:rsid w:val="00C54DC6"/>
    <w:rsid w:val="00C550F7"/>
    <w:rsid w:val="00C561E2"/>
    <w:rsid w:val="00C56B4C"/>
    <w:rsid w:val="00C57FA1"/>
    <w:rsid w:val="00C60122"/>
    <w:rsid w:val="00C61BDD"/>
    <w:rsid w:val="00C626E5"/>
    <w:rsid w:val="00C64D80"/>
    <w:rsid w:val="00C668F5"/>
    <w:rsid w:val="00C67446"/>
    <w:rsid w:val="00C67853"/>
    <w:rsid w:val="00C67A64"/>
    <w:rsid w:val="00C67DC0"/>
    <w:rsid w:val="00C70229"/>
    <w:rsid w:val="00C70312"/>
    <w:rsid w:val="00C71B4A"/>
    <w:rsid w:val="00C7208A"/>
    <w:rsid w:val="00C7287E"/>
    <w:rsid w:val="00C735A8"/>
    <w:rsid w:val="00C73805"/>
    <w:rsid w:val="00C73AF1"/>
    <w:rsid w:val="00C75F97"/>
    <w:rsid w:val="00C760AB"/>
    <w:rsid w:val="00C776FD"/>
    <w:rsid w:val="00C77F42"/>
    <w:rsid w:val="00C804C5"/>
    <w:rsid w:val="00C813AC"/>
    <w:rsid w:val="00C8180B"/>
    <w:rsid w:val="00C81CE0"/>
    <w:rsid w:val="00C8223D"/>
    <w:rsid w:val="00C82F06"/>
    <w:rsid w:val="00C83E21"/>
    <w:rsid w:val="00C84D4A"/>
    <w:rsid w:val="00C85535"/>
    <w:rsid w:val="00C8572A"/>
    <w:rsid w:val="00C90BAB"/>
    <w:rsid w:val="00C928C4"/>
    <w:rsid w:val="00C9299B"/>
    <w:rsid w:val="00C92B01"/>
    <w:rsid w:val="00C92FDE"/>
    <w:rsid w:val="00C94FB1"/>
    <w:rsid w:val="00C95048"/>
    <w:rsid w:val="00C95CD1"/>
    <w:rsid w:val="00C9658C"/>
    <w:rsid w:val="00C978F6"/>
    <w:rsid w:val="00CA0021"/>
    <w:rsid w:val="00CA1CC1"/>
    <w:rsid w:val="00CA2BE7"/>
    <w:rsid w:val="00CA2FC0"/>
    <w:rsid w:val="00CA397D"/>
    <w:rsid w:val="00CA3C8A"/>
    <w:rsid w:val="00CA708A"/>
    <w:rsid w:val="00CB2DF6"/>
    <w:rsid w:val="00CB3033"/>
    <w:rsid w:val="00CB4E03"/>
    <w:rsid w:val="00CB5832"/>
    <w:rsid w:val="00CB6831"/>
    <w:rsid w:val="00CB7066"/>
    <w:rsid w:val="00CB73B4"/>
    <w:rsid w:val="00CB76B8"/>
    <w:rsid w:val="00CC1D81"/>
    <w:rsid w:val="00CC3027"/>
    <w:rsid w:val="00CC49F1"/>
    <w:rsid w:val="00CC4BBE"/>
    <w:rsid w:val="00CC4FB6"/>
    <w:rsid w:val="00CC5B45"/>
    <w:rsid w:val="00CD10F5"/>
    <w:rsid w:val="00CD4677"/>
    <w:rsid w:val="00CD49C9"/>
    <w:rsid w:val="00CD59CD"/>
    <w:rsid w:val="00CD748E"/>
    <w:rsid w:val="00CD7DC0"/>
    <w:rsid w:val="00CE0F01"/>
    <w:rsid w:val="00CE24A6"/>
    <w:rsid w:val="00CE382E"/>
    <w:rsid w:val="00CE385F"/>
    <w:rsid w:val="00CE5D5D"/>
    <w:rsid w:val="00CE6A55"/>
    <w:rsid w:val="00CE6E1F"/>
    <w:rsid w:val="00CF00F4"/>
    <w:rsid w:val="00CF02E6"/>
    <w:rsid w:val="00CF0326"/>
    <w:rsid w:val="00CF07C2"/>
    <w:rsid w:val="00CF1C5F"/>
    <w:rsid w:val="00CF2DD5"/>
    <w:rsid w:val="00CF304A"/>
    <w:rsid w:val="00CF3C61"/>
    <w:rsid w:val="00CF463F"/>
    <w:rsid w:val="00CF4BC3"/>
    <w:rsid w:val="00CF51C5"/>
    <w:rsid w:val="00CF53D4"/>
    <w:rsid w:val="00CF57E1"/>
    <w:rsid w:val="00CF7024"/>
    <w:rsid w:val="00CF7426"/>
    <w:rsid w:val="00CF7E29"/>
    <w:rsid w:val="00D00413"/>
    <w:rsid w:val="00D00C57"/>
    <w:rsid w:val="00D01BF7"/>
    <w:rsid w:val="00D03626"/>
    <w:rsid w:val="00D04C7F"/>
    <w:rsid w:val="00D05C92"/>
    <w:rsid w:val="00D05D47"/>
    <w:rsid w:val="00D06D4D"/>
    <w:rsid w:val="00D07C76"/>
    <w:rsid w:val="00D10346"/>
    <w:rsid w:val="00D10AC1"/>
    <w:rsid w:val="00D10D6D"/>
    <w:rsid w:val="00D11178"/>
    <w:rsid w:val="00D1140B"/>
    <w:rsid w:val="00D116D0"/>
    <w:rsid w:val="00D11DE5"/>
    <w:rsid w:val="00D12CBE"/>
    <w:rsid w:val="00D13DDC"/>
    <w:rsid w:val="00D15A83"/>
    <w:rsid w:val="00D15CFC"/>
    <w:rsid w:val="00D16B13"/>
    <w:rsid w:val="00D1715E"/>
    <w:rsid w:val="00D17D89"/>
    <w:rsid w:val="00D17DB0"/>
    <w:rsid w:val="00D20F55"/>
    <w:rsid w:val="00D22E89"/>
    <w:rsid w:val="00D23EB3"/>
    <w:rsid w:val="00D24334"/>
    <w:rsid w:val="00D258DB"/>
    <w:rsid w:val="00D25C1A"/>
    <w:rsid w:val="00D26AB1"/>
    <w:rsid w:val="00D271D4"/>
    <w:rsid w:val="00D27E01"/>
    <w:rsid w:val="00D3050C"/>
    <w:rsid w:val="00D305B2"/>
    <w:rsid w:val="00D307BA"/>
    <w:rsid w:val="00D3090F"/>
    <w:rsid w:val="00D333C8"/>
    <w:rsid w:val="00D346E8"/>
    <w:rsid w:val="00D35B16"/>
    <w:rsid w:val="00D363EF"/>
    <w:rsid w:val="00D427C6"/>
    <w:rsid w:val="00D43789"/>
    <w:rsid w:val="00D43B09"/>
    <w:rsid w:val="00D43E17"/>
    <w:rsid w:val="00D456A1"/>
    <w:rsid w:val="00D45703"/>
    <w:rsid w:val="00D4578B"/>
    <w:rsid w:val="00D47744"/>
    <w:rsid w:val="00D47C16"/>
    <w:rsid w:val="00D47C32"/>
    <w:rsid w:val="00D47E2F"/>
    <w:rsid w:val="00D503D6"/>
    <w:rsid w:val="00D50FD6"/>
    <w:rsid w:val="00D521B6"/>
    <w:rsid w:val="00D526A4"/>
    <w:rsid w:val="00D528ED"/>
    <w:rsid w:val="00D52910"/>
    <w:rsid w:val="00D539B1"/>
    <w:rsid w:val="00D570C8"/>
    <w:rsid w:val="00D604F6"/>
    <w:rsid w:val="00D6246E"/>
    <w:rsid w:val="00D6283E"/>
    <w:rsid w:val="00D64F71"/>
    <w:rsid w:val="00D65A30"/>
    <w:rsid w:val="00D67405"/>
    <w:rsid w:val="00D71335"/>
    <w:rsid w:val="00D718D9"/>
    <w:rsid w:val="00D71A12"/>
    <w:rsid w:val="00D72883"/>
    <w:rsid w:val="00D728EB"/>
    <w:rsid w:val="00D73287"/>
    <w:rsid w:val="00D73548"/>
    <w:rsid w:val="00D75279"/>
    <w:rsid w:val="00D7538E"/>
    <w:rsid w:val="00D80096"/>
    <w:rsid w:val="00D8068B"/>
    <w:rsid w:val="00D80BB9"/>
    <w:rsid w:val="00D80E1A"/>
    <w:rsid w:val="00D82DC9"/>
    <w:rsid w:val="00D83943"/>
    <w:rsid w:val="00D839E9"/>
    <w:rsid w:val="00D83EDD"/>
    <w:rsid w:val="00D85413"/>
    <w:rsid w:val="00D86514"/>
    <w:rsid w:val="00D869AC"/>
    <w:rsid w:val="00D8775F"/>
    <w:rsid w:val="00D87B79"/>
    <w:rsid w:val="00D87D5D"/>
    <w:rsid w:val="00D91705"/>
    <w:rsid w:val="00D935EF"/>
    <w:rsid w:val="00D9374F"/>
    <w:rsid w:val="00D9698F"/>
    <w:rsid w:val="00D96C72"/>
    <w:rsid w:val="00D97844"/>
    <w:rsid w:val="00D97CDF"/>
    <w:rsid w:val="00DA0AD6"/>
    <w:rsid w:val="00DA1CF3"/>
    <w:rsid w:val="00DA2897"/>
    <w:rsid w:val="00DA3B83"/>
    <w:rsid w:val="00DA5D99"/>
    <w:rsid w:val="00DA6846"/>
    <w:rsid w:val="00DB01E4"/>
    <w:rsid w:val="00DB2E04"/>
    <w:rsid w:val="00DB3B34"/>
    <w:rsid w:val="00DB3D15"/>
    <w:rsid w:val="00DB3EB0"/>
    <w:rsid w:val="00DB5603"/>
    <w:rsid w:val="00DB5F0C"/>
    <w:rsid w:val="00DB60FB"/>
    <w:rsid w:val="00DC03BE"/>
    <w:rsid w:val="00DC09CD"/>
    <w:rsid w:val="00DC27C0"/>
    <w:rsid w:val="00DC3084"/>
    <w:rsid w:val="00DC67CD"/>
    <w:rsid w:val="00DC74D4"/>
    <w:rsid w:val="00DC7B28"/>
    <w:rsid w:val="00DD0969"/>
    <w:rsid w:val="00DD2B53"/>
    <w:rsid w:val="00DD2BFC"/>
    <w:rsid w:val="00DD364A"/>
    <w:rsid w:val="00DD3A48"/>
    <w:rsid w:val="00DD48C3"/>
    <w:rsid w:val="00DD4BC7"/>
    <w:rsid w:val="00DD63F5"/>
    <w:rsid w:val="00DD7D53"/>
    <w:rsid w:val="00DE05F5"/>
    <w:rsid w:val="00DE0EDC"/>
    <w:rsid w:val="00DE1FF0"/>
    <w:rsid w:val="00DE27F2"/>
    <w:rsid w:val="00DE2F5A"/>
    <w:rsid w:val="00DE4D7C"/>
    <w:rsid w:val="00DE5090"/>
    <w:rsid w:val="00DE5BFE"/>
    <w:rsid w:val="00DE60E0"/>
    <w:rsid w:val="00DE630D"/>
    <w:rsid w:val="00DE6C54"/>
    <w:rsid w:val="00DE73B2"/>
    <w:rsid w:val="00DF013D"/>
    <w:rsid w:val="00DF1164"/>
    <w:rsid w:val="00DF16A6"/>
    <w:rsid w:val="00DF2F96"/>
    <w:rsid w:val="00DF35B7"/>
    <w:rsid w:val="00DF5992"/>
    <w:rsid w:val="00DF6E9C"/>
    <w:rsid w:val="00E018DA"/>
    <w:rsid w:val="00E01C83"/>
    <w:rsid w:val="00E01CFC"/>
    <w:rsid w:val="00E01F1E"/>
    <w:rsid w:val="00E01F9D"/>
    <w:rsid w:val="00E033C7"/>
    <w:rsid w:val="00E03745"/>
    <w:rsid w:val="00E03AE0"/>
    <w:rsid w:val="00E03BCC"/>
    <w:rsid w:val="00E04DFB"/>
    <w:rsid w:val="00E052BE"/>
    <w:rsid w:val="00E06083"/>
    <w:rsid w:val="00E07332"/>
    <w:rsid w:val="00E07725"/>
    <w:rsid w:val="00E107FE"/>
    <w:rsid w:val="00E1172A"/>
    <w:rsid w:val="00E12123"/>
    <w:rsid w:val="00E13C4A"/>
    <w:rsid w:val="00E1509F"/>
    <w:rsid w:val="00E15717"/>
    <w:rsid w:val="00E15B3A"/>
    <w:rsid w:val="00E15FD4"/>
    <w:rsid w:val="00E1633D"/>
    <w:rsid w:val="00E201A0"/>
    <w:rsid w:val="00E209BC"/>
    <w:rsid w:val="00E21BF2"/>
    <w:rsid w:val="00E22F0C"/>
    <w:rsid w:val="00E23E57"/>
    <w:rsid w:val="00E24791"/>
    <w:rsid w:val="00E24E08"/>
    <w:rsid w:val="00E252E7"/>
    <w:rsid w:val="00E257A2"/>
    <w:rsid w:val="00E25FE6"/>
    <w:rsid w:val="00E26B0B"/>
    <w:rsid w:val="00E31223"/>
    <w:rsid w:val="00E32BE3"/>
    <w:rsid w:val="00E32D30"/>
    <w:rsid w:val="00E33D6C"/>
    <w:rsid w:val="00E35068"/>
    <w:rsid w:val="00E35E6A"/>
    <w:rsid w:val="00E36B48"/>
    <w:rsid w:val="00E36B72"/>
    <w:rsid w:val="00E37BB9"/>
    <w:rsid w:val="00E4060B"/>
    <w:rsid w:val="00E408C7"/>
    <w:rsid w:val="00E40B96"/>
    <w:rsid w:val="00E41ABF"/>
    <w:rsid w:val="00E4295B"/>
    <w:rsid w:val="00E43CD6"/>
    <w:rsid w:val="00E45B91"/>
    <w:rsid w:val="00E46456"/>
    <w:rsid w:val="00E475C7"/>
    <w:rsid w:val="00E50067"/>
    <w:rsid w:val="00E507C1"/>
    <w:rsid w:val="00E52474"/>
    <w:rsid w:val="00E533ED"/>
    <w:rsid w:val="00E53538"/>
    <w:rsid w:val="00E546A3"/>
    <w:rsid w:val="00E5478A"/>
    <w:rsid w:val="00E5526A"/>
    <w:rsid w:val="00E612F5"/>
    <w:rsid w:val="00E633AC"/>
    <w:rsid w:val="00E63CDA"/>
    <w:rsid w:val="00E6525A"/>
    <w:rsid w:val="00E65709"/>
    <w:rsid w:val="00E65CAD"/>
    <w:rsid w:val="00E665A7"/>
    <w:rsid w:val="00E66F6D"/>
    <w:rsid w:val="00E67B29"/>
    <w:rsid w:val="00E7163E"/>
    <w:rsid w:val="00E72E33"/>
    <w:rsid w:val="00E747EB"/>
    <w:rsid w:val="00E750DF"/>
    <w:rsid w:val="00E756CA"/>
    <w:rsid w:val="00E75ACB"/>
    <w:rsid w:val="00E75CC4"/>
    <w:rsid w:val="00E75EB3"/>
    <w:rsid w:val="00E76286"/>
    <w:rsid w:val="00E764FF"/>
    <w:rsid w:val="00E775B5"/>
    <w:rsid w:val="00E802F9"/>
    <w:rsid w:val="00E803BE"/>
    <w:rsid w:val="00E8105C"/>
    <w:rsid w:val="00E82996"/>
    <w:rsid w:val="00E835E9"/>
    <w:rsid w:val="00E835FC"/>
    <w:rsid w:val="00E83D21"/>
    <w:rsid w:val="00E857FD"/>
    <w:rsid w:val="00E8633D"/>
    <w:rsid w:val="00E86D33"/>
    <w:rsid w:val="00E87744"/>
    <w:rsid w:val="00E87FA3"/>
    <w:rsid w:val="00E912CA"/>
    <w:rsid w:val="00E92836"/>
    <w:rsid w:val="00E9551F"/>
    <w:rsid w:val="00EA0560"/>
    <w:rsid w:val="00EA0768"/>
    <w:rsid w:val="00EA098E"/>
    <w:rsid w:val="00EA0F03"/>
    <w:rsid w:val="00EA1D7F"/>
    <w:rsid w:val="00EA2221"/>
    <w:rsid w:val="00EA22A7"/>
    <w:rsid w:val="00EA2EFC"/>
    <w:rsid w:val="00EA3212"/>
    <w:rsid w:val="00EA3F0F"/>
    <w:rsid w:val="00EA587A"/>
    <w:rsid w:val="00EA5D3D"/>
    <w:rsid w:val="00EA6BC2"/>
    <w:rsid w:val="00EA6F5C"/>
    <w:rsid w:val="00EA72BF"/>
    <w:rsid w:val="00EB03FF"/>
    <w:rsid w:val="00EB2262"/>
    <w:rsid w:val="00EB2C79"/>
    <w:rsid w:val="00EB2F42"/>
    <w:rsid w:val="00EB49E2"/>
    <w:rsid w:val="00EB4D55"/>
    <w:rsid w:val="00EB5133"/>
    <w:rsid w:val="00EB600E"/>
    <w:rsid w:val="00EB76F8"/>
    <w:rsid w:val="00EC027B"/>
    <w:rsid w:val="00EC0455"/>
    <w:rsid w:val="00EC0A84"/>
    <w:rsid w:val="00EC119A"/>
    <w:rsid w:val="00EC185B"/>
    <w:rsid w:val="00EC1BE6"/>
    <w:rsid w:val="00EC272C"/>
    <w:rsid w:val="00EC2985"/>
    <w:rsid w:val="00EC354D"/>
    <w:rsid w:val="00EC5192"/>
    <w:rsid w:val="00EC5846"/>
    <w:rsid w:val="00EC6782"/>
    <w:rsid w:val="00EC6916"/>
    <w:rsid w:val="00EC740C"/>
    <w:rsid w:val="00ED0444"/>
    <w:rsid w:val="00ED0E6A"/>
    <w:rsid w:val="00ED1872"/>
    <w:rsid w:val="00ED192C"/>
    <w:rsid w:val="00ED2247"/>
    <w:rsid w:val="00ED3E1F"/>
    <w:rsid w:val="00ED41EF"/>
    <w:rsid w:val="00ED43CD"/>
    <w:rsid w:val="00ED52D4"/>
    <w:rsid w:val="00ED6FD4"/>
    <w:rsid w:val="00ED765F"/>
    <w:rsid w:val="00ED7CA1"/>
    <w:rsid w:val="00ED7CAA"/>
    <w:rsid w:val="00EE00DB"/>
    <w:rsid w:val="00EE0CF5"/>
    <w:rsid w:val="00EE13F3"/>
    <w:rsid w:val="00EE17D9"/>
    <w:rsid w:val="00EE190B"/>
    <w:rsid w:val="00EE2B44"/>
    <w:rsid w:val="00EE2E3B"/>
    <w:rsid w:val="00EE42EA"/>
    <w:rsid w:val="00EE43D7"/>
    <w:rsid w:val="00EE43E3"/>
    <w:rsid w:val="00EE4C9B"/>
    <w:rsid w:val="00EE6302"/>
    <w:rsid w:val="00EE7705"/>
    <w:rsid w:val="00EF0B35"/>
    <w:rsid w:val="00EF0C05"/>
    <w:rsid w:val="00EF312F"/>
    <w:rsid w:val="00EF31AC"/>
    <w:rsid w:val="00EF3625"/>
    <w:rsid w:val="00EF3632"/>
    <w:rsid w:val="00EF43A7"/>
    <w:rsid w:val="00EF5447"/>
    <w:rsid w:val="00F00E43"/>
    <w:rsid w:val="00F00F2F"/>
    <w:rsid w:val="00F015B2"/>
    <w:rsid w:val="00F018E8"/>
    <w:rsid w:val="00F02570"/>
    <w:rsid w:val="00F02BA1"/>
    <w:rsid w:val="00F03098"/>
    <w:rsid w:val="00F040FE"/>
    <w:rsid w:val="00F102EF"/>
    <w:rsid w:val="00F10EF6"/>
    <w:rsid w:val="00F115F6"/>
    <w:rsid w:val="00F11FAD"/>
    <w:rsid w:val="00F1237A"/>
    <w:rsid w:val="00F12BB1"/>
    <w:rsid w:val="00F14BD5"/>
    <w:rsid w:val="00F1518C"/>
    <w:rsid w:val="00F15245"/>
    <w:rsid w:val="00F15F42"/>
    <w:rsid w:val="00F16343"/>
    <w:rsid w:val="00F16659"/>
    <w:rsid w:val="00F17DCD"/>
    <w:rsid w:val="00F17FE9"/>
    <w:rsid w:val="00F21039"/>
    <w:rsid w:val="00F24D58"/>
    <w:rsid w:val="00F258B8"/>
    <w:rsid w:val="00F25C83"/>
    <w:rsid w:val="00F26350"/>
    <w:rsid w:val="00F269C0"/>
    <w:rsid w:val="00F27BB8"/>
    <w:rsid w:val="00F27DAE"/>
    <w:rsid w:val="00F301C1"/>
    <w:rsid w:val="00F3068B"/>
    <w:rsid w:val="00F32B14"/>
    <w:rsid w:val="00F33428"/>
    <w:rsid w:val="00F4019F"/>
    <w:rsid w:val="00F4066A"/>
    <w:rsid w:val="00F40777"/>
    <w:rsid w:val="00F411B0"/>
    <w:rsid w:val="00F41765"/>
    <w:rsid w:val="00F41B80"/>
    <w:rsid w:val="00F42D2A"/>
    <w:rsid w:val="00F44028"/>
    <w:rsid w:val="00F4587A"/>
    <w:rsid w:val="00F4590F"/>
    <w:rsid w:val="00F4596B"/>
    <w:rsid w:val="00F4782F"/>
    <w:rsid w:val="00F50549"/>
    <w:rsid w:val="00F51A80"/>
    <w:rsid w:val="00F525E7"/>
    <w:rsid w:val="00F52D3B"/>
    <w:rsid w:val="00F540A8"/>
    <w:rsid w:val="00F54875"/>
    <w:rsid w:val="00F54A07"/>
    <w:rsid w:val="00F554D0"/>
    <w:rsid w:val="00F55F56"/>
    <w:rsid w:val="00F561BA"/>
    <w:rsid w:val="00F5704D"/>
    <w:rsid w:val="00F57152"/>
    <w:rsid w:val="00F5737B"/>
    <w:rsid w:val="00F578B7"/>
    <w:rsid w:val="00F60786"/>
    <w:rsid w:val="00F624CF"/>
    <w:rsid w:val="00F62534"/>
    <w:rsid w:val="00F658E6"/>
    <w:rsid w:val="00F65C89"/>
    <w:rsid w:val="00F6672C"/>
    <w:rsid w:val="00F6697D"/>
    <w:rsid w:val="00F70185"/>
    <w:rsid w:val="00F73BE7"/>
    <w:rsid w:val="00F73F88"/>
    <w:rsid w:val="00F74A20"/>
    <w:rsid w:val="00F74DAF"/>
    <w:rsid w:val="00F74EF0"/>
    <w:rsid w:val="00F757B3"/>
    <w:rsid w:val="00F7580A"/>
    <w:rsid w:val="00F80D77"/>
    <w:rsid w:val="00F82861"/>
    <w:rsid w:val="00F82F53"/>
    <w:rsid w:val="00F847A2"/>
    <w:rsid w:val="00F84988"/>
    <w:rsid w:val="00F85264"/>
    <w:rsid w:val="00F865AE"/>
    <w:rsid w:val="00F87244"/>
    <w:rsid w:val="00F87B97"/>
    <w:rsid w:val="00F92042"/>
    <w:rsid w:val="00F92905"/>
    <w:rsid w:val="00F92ECD"/>
    <w:rsid w:val="00F93148"/>
    <w:rsid w:val="00F94529"/>
    <w:rsid w:val="00F9499A"/>
    <w:rsid w:val="00F952DD"/>
    <w:rsid w:val="00F95EC8"/>
    <w:rsid w:val="00F96A15"/>
    <w:rsid w:val="00F96B43"/>
    <w:rsid w:val="00FA0785"/>
    <w:rsid w:val="00FA0E21"/>
    <w:rsid w:val="00FA21E9"/>
    <w:rsid w:val="00FA245D"/>
    <w:rsid w:val="00FA24F2"/>
    <w:rsid w:val="00FA31A1"/>
    <w:rsid w:val="00FA3DCC"/>
    <w:rsid w:val="00FA4F59"/>
    <w:rsid w:val="00FA5F2D"/>
    <w:rsid w:val="00FA76AA"/>
    <w:rsid w:val="00FA77D6"/>
    <w:rsid w:val="00FB0233"/>
    <w:rsid w:val="00FB036B"/>
    <w:rsid w:val="00FB05A9"/>
    <w:rsid w:val="00FB17E0"/>
    <w:rsid w:val="00FB1895"/>
    <w:rsid w:val="00FB288F"/>
    <w:rsid w:val="00FB2BB7"/>
    <w:rsid w:val="00FB2CB2"/>
    <w:rsid w:val="00FB37E8"/>
    <w:rsid w:val="00FB4F79"/>
    <w:rsid w:val="00FB7418"/>
    <w:rsid w:val="00FC1280"/>
    <w:rsid w:val="00FC1630"/>
    <w:rsid w:val="00FC1690"/>
    <w:rsid w:val="00FC2EF3"/>
    <w:rsid w:val="00FC6534"/>
    <w:rsid w:val="00FD0931"/>
    <w:rsid w:val="00FD0960"/>
    <w:rsid w:val="00FD123C"/>
    <w:rsid w:val="00FD1305"/>
    <w:rsid w:val="00FD13C6"/>
    <w:rsid w:val="00FD3DF6"/>
    <w:rsid w:val="00FD3F16"/>
    <w:rsid w:val="00FD5F76"/>
    <w:rsid w:val="00FE0A89"/>
    <w:rsid w:val="00FE1A30"/>
    <w:rsid w:val="00FE1D1E"/>
    <w:rsid w:val="00FE1FB0"/>
    <w:rsid w:val="00FE3782"/>
    <w:rsid w:val="00FE3CD9"/>
    <w:rsid w:val="00FE4243"/>
    <w:rsid w:val="00FE49CA"/>
    <w:rsid w:val="00FE7A3F"/>
    <w:rsid w:val="00FF0A5D"/>
    <w:rsid w:val="00FF0ED4"/>
    <w:rsid w:val="00FF14B9"/>
    <w:rsid w:val="00FF2B56"/>
    <w:rsid w:val="00FF32C3"/>
    <w:rsid w:val="00FF3C67"/>
    <w:rsid w:val="00FF5554"/>
    <w:rsid w:val="00FF7E9B"/>
    <w:rsid w:val="0EF95CF2"/>
    <w:rsid w:val="0FFDDAD6"/>
    <w:rsid w:val="23FF2DE4"/>
    <w:rsid w:val="264FC8F6"/>
    <w:rsid w:val="27ACF06E"/>
    <w:rsid w:val="28361FFB"/>
    <w:rsid w:val="34232B5E"/>
    <w:rsid w:val="35DE3A56"/>
    <w:rsid w:val="371A9BE5"/>
    <w:rsid w:val="3B7CE39A"/>
    <w:rsid w:val="5508E99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4D5C4"/>
  <w15:docId w15:val="{F6E8F84D-55FF-4693-9C8C-0CC9C872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B2"/>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E0BCB"/>
    <w:pPr>
      <w:keepNext/>
      <w:numPr>
        <w:numId w:val="1"/>
      </w:numPr>
      <w:suppressAutoHyphens/>
      <w:spacing w:before="240" w:after="120"/>
      <w:jc w:val="center"/>
      <w:outlineLvl w:val="0"/>
    </w:pPr>
    <w:rPr>
      <w:rFonts w:cs="Arial"/>
      <w:b/>
      <w:bCs/>
      <w:kern w:val="1"/>
      <w:sz w:val="32"/>
      <w:szCs w:val="32"/>
      <w:lang w:eastAsia="ar-SA"/>
    </w:rPr>
  </w:style>
  <w:style w:type="paragraph" w:styleId="Heading2">
    <w:name w:val="heading 2"/>
    <w:basedOn w:val="Normal"/>
    <w:next w:val="Normal"/>
    <w:link w:val="Heading2Char"/>
    <w:unhideWhenUsed/>
    <w:qFormat/>
    <w:rsid w:val="004E0BCB"/>
    <w:pPr>
      <w:keepNext/>
      <w:keepLines/>
      <w:suppressAutoHyphens/>
      <w:spacing w:before="200"/>
      <w:outlineLvl w:val="1"/>
    </w:pPr>
    <w:rPr>
      <w:rFonts w:eastAsiaTheme="majorEastAsia" w:cstheme="majorBidi"/>
      <w:b/>
      <w:bCs/>
      <w:i/>
      <w:sz w:val="32"/>
      <w:szCs w:val="26"/>
      <w:lang w:eastAsia="ar-SA"/>
    </w:rPr>
  </w:style>
  <w:style w:type="paragraph" w:styleId="Heading3">
    <w:name w:val="heading 3"/>
    <w:basedOn w:val="Normal"/>
    <w:next w:val="Normal"/>
    <w:link w:val="Heading3Char"/>
    <w:uiPriority w:val="9"/>
    <w:semiHidden/>
    <w:unhideWhenUsed/>
    <w:qFormat/>
    <w:rsid w:val="002E087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w:basedOn w:val="Normal"/>
    <w:link w:val="HeaderChar"/>
    <w:unhideWhenUsed/>
    <w:rsid w:val="00013ABE"/>
    <w:pPr>
      <w:tabs>
        <w:tab w:val="center" w:pos="4513"/>
        <w:tab w:val="right" w:pos="9026"/>
      </w:tabs>
    </w:pPr>
  </w:style>
  <w:style w:type="character" w:customStyle="1" w:styleId="HeaderChar">
    <w:name w:val="Header Char"/>
    <w:aliases w:val="Header Char Char Char"/>
    <w:basedOn w:val="DefaultParagraphFont"/>
    <w:link w:val="Header"/>
    <w:rsid w:val="00013A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ABE"/>
    <w:pPr>
      <w:tabs>
        <w:tab w:val="center" w:pos="4513"/>
        <w:tab w:val="right" w:pos="9026"/>
      </w:tabs>
    </w:pPr>
  </w:style>
  <w:style w:type="character" w:customStyle="1" w:styleId="FooterChar">
    <w:name w:val="Footer Char"/>
    <w:basedOn w:val="DefaultParagraphFont"/>
    <w:link w:val="Footer"/>
    <w:uiPriority w:val="99"/>
    <w:rsid w:val="00013A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41C1"/>
    <w:rPr>
      <w:rFonts w:ascii="Tahoma" w:hAnsi="Tahoma" w:cs="Tahoma"/>
      <w:sz w:val="16"/>
      <w:szCs w:val="16"/>
    </w:rPr>
  </w:style>
  <w:style w:type="character" w:customStyle="1" w:styleId="BalloonTextChar">
    <w:name w:val="Balloon Text Char"/>
    <w:basedOn w:val="DefaultParagraphFont"/>
    <w:link w:val="BalloonText"/>
    <w:uiPriority w:val="99"/>
    <w:semiHidden/>
    <w:rsid w:val="001D41C1"/>
    <w:rPr>
      <w:rFonts w:ascii="Tahoma" w:eastAsia="Times New Roman" w:hAnsi="Tahoma" w:cs="Tahoma"/>
      <w:sz w:val="16"/>
      <w:szCs w:val="16"/>
    </w:rPr>
  </w:style>
  <w:style w:type="table" w:styleId="TableGrid">
    <w:name w:val="Table Grid"/>
    <w:basedOn w:val="TableNormal"/>
    <w:uiPriority w:val="59"/>
    <w:rsid w:val="00351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Questions and numbered lists"/>
    <w:basedOn w:val="Normal"/>
    <w:link w:val="ListParagraphChar"/>
    <w:qFormat/>
    <w:rsid w:val="008420D3"/>
    <w:pPr>
      <w:ind w:left="720"/>
      <w:contextualSpacing/>
    </w:pPr>
  </w:style>
  <w:style w:type="character" w:styleId="Hyperlink">
    <w:name w:val="Hyperlink"/>
    <w:basedOn w:val="DefaultParagraphFont"/>
    <w:uiPriority w:val="99"/>
    <w:unhideWhenUsed/>
    <w:rsid w:val="008420D3"/>
    <w:rPr>
      <w:color w:val="0000FF" w:themeColor="hyperlink"/>
      <w:u w:val="single"/>
    </w:rPr>
  </w:style>
  <w:style w:type="character" w:customStyle="1" w:styleId="Heading1Char">
    <w:name w:val="Heading 1 Char"/>
    <w:basedOn w:val="DefaultParagraphFont"/>
    <w:link w:val="Heading1"/>
    <w:rsid w:val="004E0BCB"/>
    <w:rPr>
      <w:rFonts w:ascii="Arial" w:eastAsia="Times New Roman" w:hAnsi="Arial" w:cs="Arial"/>
      <w:b/>
      <w:bCs/>
      <w:kern w:val="1"/>
      <w:sz w:val="32"/>
      <w:szCs w:val="32"/>
      <w:lang w:eastAsia="ar-SA"/>
    </w:rPr>
  </w:style>
  <w:style w:type="character" w:customStyle="1" w:styleId="Heading2Char">
    <w:name w:val="Heading 2 Char"/>
    <w:basedOn w:val="DefaultParagraphFont"/>
    <w:link w:val="Heading2"/>
    <w:rsid w:val="004E0BCB"/>
    <w:rPr>
      <w:rFonts w:ascii="Arial" w:eastAsiaTheme="majorEastAsia" w:hAnsi="Arial" w:cstheme="majorBidi"/>
      <w:b/>
      <w:bCs/>
      <w:i/>
      <w:sz w:val="32"/>
      <w:szCs w:val="26"/>
      <w:lang w:eastAsia="ar-SA"/>
    </w:rPr>
  </w:style>
  <w:style w:type="paragraph" w:styleId="NoSpacing">
    <w:name w:val="No Spacing"/>
    <w:uiPriority w:val="1"/>
    <w:qFormat/>
    <w:rsid w:val="004E0BCB"/>
    <w:pPr>
      <w:spacing w:after="0" w:line="240" w:lineRule="auto"/>
    </w:pPr>
    <w:rPr>
      <w:rFonts w:ascii="Calibri" w:eastAsia="Calibri" w:hAnsi="Calibri" w:cs="Cordia New"/>
    </w:rPr>
  </w:style>
  <w:style w:type="paragraph" w:customStyle="1" w:styleId="Default">
    <w:name w:val="Default"/>
    <w:rsid w:val="004E0BCB"/>
    <w:pPr>
      <w:autoSpaceDE w:val="0"/>
      <w:autoSpaceDN w:val="0"/>
      <w:adjustRightInd w:val="0"/>
      <w:spacing w:after="0" w:line="240" w:lineRule="auto"/>
    </w:pPr>
    <w:rPr>
      <w:rFonts w:ascii="Arial" w:eastAsia="Times New Roman" w:hAnsi="Arial" w:cs="Arial"/>
      <w:color w:val="000000"/>
      <w:sz w:val="24"/>
      <w:szCs w:val="24"/>
      <w:lang w:eastAsia="zh-CN" w:bidi="th-TH"/>
    </w:rPr>
  </w:style>
  <w:style w:type="character" w:customStyle="1" w:styleId="Heading3Char">
    <w:name w:val="Heading 3 Char"/>
    <w:basedOn w:val="DefaultParagraphFont"/>
    <w:link w:val="Heading3"/>
    <w:uiPriority w:val="9"/>
    <w:semiHidden/>
    <w:rsid w:val="002E0870"/>
    <w:rPr>
      <w:rFonts w:asciiTheme="majorHAnsi" w:eastAsiaTheme="majorEastAsia" w:hAnsiTheme="majorHAnsi" w:cstheme="majorBidi"/>
      <w:b/>
      <w:bCs/>
      <w:color w:val="4F81BD" w:themeColor="accent1"/>
      <w:sz w:val="24"/>
      <w:szCs w:val="24"/>
    </w:rPr>
  </w:style>
  <w:style w:type="character" w:styleId="CommentReference">
    <w:name w:val="annotation reference"/>
    <w:basedOn w:val="DefaultParagraphFont"/>
    <w:uiPriority w:val="99"/>
    <w:semiHidden/>
    <w:unhideWhenUsed/>
    <w:rsid w:val="00A0220F"/>
    <w:rPr>
      <w:sz w:val="16"/>
      <w:szCs w:val="16"/>
    </w:rPr>
  </w:style>
  <w:style w:type="paragraph" w:styleId="CommentText">
    <w:name w:val="annotation text"/>
    <w:basedOn w:val="Normal"/>
    <w:link w:val="CommentTextChar"/>
    <w:uiPriority w:val="99"/>
    <w:unhideWhenUsed/>
    <w:rsid w:val="00A0220F"/>
    <w:rPr>
      <w:sz w:val="20"/>
      <w:szCs w:val="20"/>
    </w:rPr>
  </w:style>
  <w:style w:type="character" w:customStyle="1" w:styleId="CommentTextChar">
    <w:name w:val="Comment Text Char"/>
    <w:basedOn w:val="DefaultParagraphFont"/>
    <w:link w:val="CommentText"/>
    <w:uiPriority w:val="99"/>
    <w:rsid w:val="00A0220F"/>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A0220F"/>
    <w:rPr>
      <w:b/>
      <w:bCs/>
    </w:rPr>
  </w:style>
  <w:style w:type="character" w:customStyle="1" w:styleId="CommentSubjectChar">
    <w:name w:val="Comment Subject Char"/>
    <w:basedOn w:val="CommentTextChar"/>
    <w:link w:val="CommentSubject"/>
    <w:uiPriority w:val="99"/>
    <w:semiHidden/>
    <w:rsid w:val="00A0220F"/>
    <w:rPr>
      <w:rFonts w:ascii="Gill Sans MT" w:eastAsia="Times New Roman" w:hAnsi="Gill Sans MT" w:cs="Times New Roman"/>
      <w:b/>
      <w:bCs/>
      <w:sz w:val="20"/>
      <w:szCs w:val="20"/>
    </w:rPr>
  </w:style>
  <w:style w:type="paragraph" w:styleId="TOCHeading">
    <w:name w:val="TOC Heading"/>
    <w:basedOn w:val="Heading1"/>
    <w:next w:val="Normal"/>
    <w:uiPriority w:val="39"/>
    <w:semiHidden/>
    <w:unhideWhenUsed/>
    <w:qFormat/>
    <w:rsid w:val="004C00FE"/>
    <w:pPr>
      <w:keepLines/>
      <w:numPr>
        <w:numId w:val="0"/>
      </w:numPr>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4C00FE"/>
    <w:pPr>
      <w:spacing w:after="100"/>
    </w:pPr>
  </w:style>
  <w:style w:type="paragraph" w:styleId="TOC2">
    <w:name w:val="toc 2"/>
    <w:basedOn w:val="Normal"/>
    <w:next w:val="Normal"/>
    <w:autoRedefine/>
    <w:uiPriority w:val="39"/>
    <w:unhideWhenUsed/>
    <w:rsid w:val="00612EE9"/>
    <w:pPr>
      <w:spacing w:after="100"/>
      <w:ind w:left="220"/>
    </w:pPr>
  </w:style>
  <w:style w:type="paragraph" w:styleId="BodyText">
    <w:name w:val="Body Text"/>
    <w:basedOn w:val="Normal"/>
    <w:link w:val="BodyTextChar"/>
    <w:rsid w:val="00542E16"/>
    <w:pPr>
      <w:spacing w:before="120"/>
    </w:pPr>
    <w:rPr>
      <w:rFonts w:ascii="Times New Roman" w:hAnsi="Times New Roman"/>
      <w:i/>
      <w:iCs/>
    </w:rPr>
  </w:style>
  <w:style w:type="character" w:customStyle="1" w:styleId="BodyTextChar">
    <w:name w:val="Body Text Char"/>
    <w:basedOn w:val="DefaultParagraphFont"/>
    <w:link w:val="BodyText"/>
    <w:rsid w:val="00542E16"/>
    <w:rPr>
      <w:rFonts w:ascii="Times New Roman" w:eastAsia="Times New Roman" w:hAnsi="Times New Roman" w:cs="Times New Roman"/>
      <w:i/>
      <w:iCs/>
      <w:szCs w:val="24"/>
    </w:rPr>
  </w:style>
  <w:style w:type="character" w:styleId="PlaceholderText">
    <w:name w:val="Placeholder Text"/>
    <w:basedOn w:val="DefaultParagraphFont"/>
    <w:uiPriority w:val="99"/>
    <w:semiHidden/>
    <w:rsid w:val="00076625"/>
    <w:rPr>
      <w:color w:val="808080"/>
    </w:rPr>
  </w:style>
  <w:style w:type="character" w:customStyle="1" w:styleId="Text-1">
    <w:name w:val="Text-1"/>
    <w:basedOn w:val="DefaultParagraphFont"/>
    <w:uiPriority w:val="1"/>
    <w:rsid w:val="00C44643"/>
    <w:rPr>
      <w:rFonts w:ascii="Gill Sans MT" w:hAnsi="Gill Sans MT"/>
      <w:sz w:val="22"/>
    </w:rPr>
  </w:style>
  <w:style w:type="character" w:customStyle="1" w:styleId="Text1">
    <w:name w:val="Text1"/>
    <w:basedOn w:val="DefaultParagraphFont"/>
    <w:uiPriority w:val="1"/>
    <w:rsid w:val="00B5683C"/>
    <w:rPr>
      <w:rFonts w:ascii="Gill Sans MT" w:hAnsi="Gill Sans MT"/>
      <w:sz w:val="22"/>
    </w:rPr>
  </w:style>
  <w:style w:type="character" w:customStyle="1" w:styleId="Heading10">
    <w:name w:val="Heading1"/>
    <w:basedOn w:val="DefaultParagraphFont"/>
    <w:uiPriority w:val="1"/>
    <w:rsid w:val="00B5683C"/>
    <w:rPr>
      <w:rFonts w:ascii="Gill Sans MT" w:hAnsi="Gill Sans MT"/>
      <w:sz w:val="40"/>
    </w:rPr>
  </w:style>
  <w:style w:type="character" w:customStyle="1" w:styleId="Style1">
    <w:name w:val="Style1"/>
    <w:basedOn w:val="Heading10"/>
    <w:uiPriority w:val="1"/>
    <w:rsid w:val="00B5683C"/>
    <w:rPr>
      <w:rFonts w:ascii="Gill Sans MT" w:hAnsi="Gill Sans MT"/>
      <w:sz w:val="40"/>
    </w:rPr>
  </w:style>
  <w:style w:type="character" w:customStyle="1" w:styleId="Style2">
    <w:name w:val="Style2"/>
    <w:basedOn w:val="Heading10"/>
    <w:uiPriority w:val="1"/>
    <w:rsid w:val="00B5683C"/>
    <w:rPr>
      <w:rFonts w:ascii="Gill Sans MT" w:hAnsi="Gill Sans MT"/>
      <w:sz w:val="40"/>
    </w:rPr>
  </w:style>
  <w:style w:type="character" w:customStyle="1" w:styleId="Heading20">
    <w:name w:val="Heading2"/>
    <w:basedOn w:val="DefaultParagraphFont"/>
    <w:uiPriority w:val="1"/>
    <w:rsid w:val="00B5683C"/>
    <w:rPr>
      <w:rFonts w:ascii="Gill Sans MT" w:hAnsi="Gill Sans MT"/>
      <w:sz w:val="32"/>
    </w:rPr>
  </w:style>
  <w:style w:type="character" w:customStyle="1" w:styleId="Style3">
    <w:name w:val="Style3"/>
    <w:basedOn w:val="Heading20"/>
    <w:uiPriority w:val="1"/>
    <w:rsid w:val="00B5683C"/>
    <w:rPr>
      <w:rFonts w:ascii="Gill Sans MT" w:hAnsi="Gill Sans MT"/>
      <w:sz w:val="32"/>
    </w:rPr>
  </w:style>
  <w:style w:type="character" w:customStyle="1" w:styleId="Style4">
    <w:name w:val="Style4"/>
    <w:basedOn w:val="Heading20"/>
    <w:uiPriority w:val="1"/>
    <w:rsid w:val="00B5683C"/>
    <w:rPr>
      <w:rFonts w:ascii="Gill Sans MT" w:hAnsi="Gill Sans MT"/>
      <w:sz w:val="32"/>
    </w:rPr>
  </w:style>
  <w:style w:type="character" w:customStyle="1" w:styleId="smalltext">
    <w:name w:val="smalltext"/>
    <w:basedOn w:val="DefaultParagraphFont"/>
    <w:uiPriority w:val="1"/>
    <w:rsid w:val="00BE5EA7"/>
    <w:rPr>
      <w:rFonts w:ascii="Gill Sans MT" w:hAnsi="Gill Sans MT"/>
      <w:sz w:val="18"/>
    </w:rPr>
  </w:style>
  <w:style w:type="character" w:customStyle="1" w:styleId="Style5">
    <w:name w:val="Style5"/>
    <w:basedOn w:val="DefaultParagraphFont"/>
    <w:uiPriority w:val="1"/>
    <w:rsid w:val="00BE5EA7"/>
    <w:rPr>
      <w:rFonts w:ascii="Gill Sans MT" w:hAnsi="Gill Sans MT"/>
      <w:sz w:val="18"/>
    </w:rPr>
  </w:style>
  <w:style w:type="character" w:customStyle="1" w:styleId="Style6">
    <w:name w:val="Style6"/>
    <w:basedOn w:val="DefaultParagraphFont"/>
    <w:uiPriority w:val="1"/>
    <w:rsid w:val="00BE5EA7"/>
    <w:rPr>
      <w:rFonts w:ascii="Gill Sans MT" w:hAnsi="Gill Sans MT"/>
      <w:sz w:val="18"/>
    </w:rPr>
  </w:style>
  <w:style w:type="character" w:customStyle="1" w:styleId="Style7">
    <w:name w:val="Style7"/>
    <w:basedOn w:val="smalltext"/>
    <w:uiPriority w:val="1"/>
    <w:rsid w:val="00BE5EA7"/>
    <w:rPr>
      <w:rFonts w:ascii="Gill Sans MT" w:hAnsi="Gill Sans MT"/>
      <w:sz w:val="18"/>
    </w:rPr>
  </w:style>
  <w:style w:type="character" w:customStyle="1" w:styleId="Style8">
    <w:name w:val="Style8"/>
    <w:basedOn w:val="smalltext"/>
    <w:uiPriority w:val="1"/>
    <w:rsid w:val="008369F5"/>
    <w:rPr>
      <w:rFonts w:ascii="Gill Sans MT" w:hAnsi="Gill Sans MT"/>
      <w:sz w:val="18"/>
    </w:rPr>
  </w:style>
  <w:style w:type="character" w:customStyle="1" w:styleId="Style9">
    <w:name w:val="Style9"/>
    <w:basedOn w:val="smalltext"/>
    <w:uiPriority w:val="1"/>
    <w:rsid w:val="008369F5"/>
    <w:rPr>
      <w:rFonts w:ascii="Gill Sans MT" w:hAnsi="Gill Sans MT"/>
      <w:sz w:val="18"/>
    </w:rPr>
  </w:style>
  <w:style w:type="character" w:customStyle="1" w:styleId="Style10">
    <w:name w:val="Style10"/>
    <w:basedOn w:val="smalltext"/>
    <w:uiPriority w:val="1"/>
    <w:rsid w:val="008369F5"/>
    <w:rPr>
      <w:rFonts w:ascii="Gill Sans MT" w:hAnsi="Gill Sans MT"/>
      <w:sz w:val="18"/>
    </w:rPr>
  </w:style>
  <w:style w:type="character" w:customStyle="1" w:styleId="Style11">
    <w:name w:val="Style11"/>
    <w:basedOn w:val="smalltext"/>
    <w:uiPriority w:val="1"/>
    <w:rsid w:val="008369F5"/>
    <w:rPr>
      <w:rFonts w:ascii="Gill Sans MT" w:hAnsi="Gill Sans MT"/>
      <w:sz w:val="18"/>
    </w:rPr>
  </w:style>
  <w:style w:type="character" w:customStyle="1" w:styleId="heading30">
    <w:name w:val="heading3"/>
    <w:basedOn w:val="DefaultParagraphFont"/>
    <w:uiPriority w:val="1"/>
    <w:rsid w:val="008369F5"/>
    <w:rPr>
      <w:rFonts w:ascii="Gill Sans MT" w:hAnsi="Gill Sans MT"/>
      <w:b/>
      <w:sz w:val="24"/>
    </w:rPr>
  </w:style>
  <w:style w:type="character" w:customStyle="1" w:styleId="Style12">
    <w:name w:val="Style12"/>
    <w:basedOn w:val="heading30"/>
    <w:uiPriority w:val="1"/>
    <w:rsid w:val="008369F5"/>
    <w:rPr>
      <w:rFonts w:ascii="Gill Sans MT" w:hAnsi="Gill Sans MT"/>
      <w:b/>
      <w:sz w:val="24"/>
    </w:rPr>
  </w:style>
  <w:style w:type="character" w:customStyle="1" w:styleId="Style13">
    <w:name w:val="Style13"/>
    <w:basedOn w:val="heading30"/>
    <w:uiPriority w:val="1"/>
    <w:rsid w:val="008369F5"/>
    <w:rPr>
      <w:rFonts w:ascii="Gill Sans MT" w:hAnsi="Gill Sans MT"/>
      <w:b/>
      <w:sz w:val="24"/>
    </w:rPr>
  </w:style>
  <w:style w:type="character" w:customStyle="1" w:styleId="Style14">
    <w:name w:val="Style14"/>
    <w:basedOn w:val="heading30"/>
    <w:uiPriority w:val="1"/>
    <w:rsid w:val="008369F5"/>
    <w:rPr>
      <w:rFonts w:ascii="Gill Sans MT" w:hAnsi="Gill Sans MT"/>
      <w:b/>
      <w:sz w:val="24"/>
    </w:rPr>
  </w:style>
  <w:style w:type="character" w:customStyle="1" w:styleId="Style15">
    <w:name w:val="Style15"/>
    <w:basedOn w:val="heading30"/>
    <w:uiPriority w:val="1"/>
    <w:rsid w:val="009517F9"/>
    <w:rPr>
      <w:rFonts w:ascii="Gill Sans MT" w:hAnsi="Gill Sans MT"/>
      <w:b/>
      <w:sz w:val="24"/>
    </w:rPr>
  </w:style>
  <w:style w:type="character" w:customStyle="1" w:styleId="Style16">
    <w:name w:val="Style16"/>
    <w:basedOn w:val="DefaultParagraphFont"/>
    <w:uiPriority w:val="1"/>
    <w:rsid w:val="00AE775B"/>
    <w:rPr>
      <w:color w:val="548DD4" w:themeColor="text2" w:themeTint="99"/>
    </w:rPr>
  </w:style>
  <w:style w:type="character" w:styleId="FollowedHyperlink">
    <w:name w:val="FollowedHyperlink"/>
    <w:basedOn w:val="DefaultParagraphFont"/>
    <w:uiPriority w:val="99"/>
    <w:semiHidden/>
    <w:unhideWhenUsed/>
    <w:rsid w:val="00711572"/>
    <w:rPr>
      <w:color w:val="800080" w:themeColor="followedHyperlink"/>
      <w:u w:val="single"/>
    </w:rPr>
  </w:style>
  <w:style w:type="character" w:customStyle="1" w:styleId="eop">
    <w:name w:val="eop"/>
    <w:basedOn w:val="DefaultParagraphFont"/>
    <w:rsid w:val="003F43EC"/>
  </w:style>
  <w:style w:type="character" w:customStyle="1" w:styleId="ListParagraphChar">
    <w:name w:val="List Paragraph Char"/>
    <w:aliases w:val="Questions and numbered lists Char"/>
    <w:link w:val="ListParagraph"/>
    <w:uiPriority w:val="34"/>
    <w:rsid w:val="00FA77D6"/>
    <w:rPr>
      <w:rFonts w:ascii="Gill Sans MT" w:eastAsia="Times New Roman" w:hAnsi="Gill Sans MT" w:cs="Times New Roman"/>
      <w:szCs w:val="24"/>
    </w:rPr>
  </w:style>
  <w:style w:type="character" w:styleId="UnresolvedMention">
    <w:name w:val="Unresolved Mention"/>
    <w:basedOn w:val="DefaultParagraphFont"/>
    <w:uiPriority w:val="99"/>
    <w:semiHidden/>
    <w:unhideWhenUsed/>
    <w:rsid w:val="005D7617"/>
    <w:rPr>
      <w:color w:val="605E5C"/>
      <w:shd w:val="clear" w:color="auto" w:fill="E1DFDD"/>
    </w:rPr>
  </w:style>
  <w:style w:type="character" w:styleId="Mention">
    <w:name w:val="Mention"/>
    <w:basedOn w:val="DefaultParagraphFont"/>
    <w:uiPriority w:val="99"/>
    <w:unhideWhenUsed/>
    <w:rsid w:val="009F0772"/>
    <w:rPr>
      <w:color w:val="2B579A"/>
      <w:shd w:val="clear" w:color="auto" w:fill="E1DFDD"/>
    </w:rPr>
  </w:style>
  <w:style w:type="paragraph" w:styleId="FootnoteText">
    <w:name w:val="footnote text"/>
    <w:basedOn w:val="Normal"/>
    <w:link w:val="FootnoteTextChar"/>
    <w:uiPriority w:val="99"/>
    <w:semiHidden/>
    <w:unhideWhenUsed/>
    <w:rsid w:val="00D13DDC"/>
    <w:rPr>
      <w:rFonts w:ascii="Gill Sans MT" w:hAnsi="Gill Sans MT"/>
      <w:sz w:val="20"/>
      <w:szCs w:val="20"/>
    </w:rPr>
  </w:style>
  <w:style w:type="character" w:customStyle="1" w:styleId="FootnoteTextChar">
    <w:name w:val="Footnote Text Char"/>
    <w:basedOn w:val="DefaultParagraphFont"/>
    <w:link w:val="FootnoteText"/>
    <w:uiPriority w:val="99"/>
    <w:semiHidden/>
    <w:rsid w:val="00D13DDC"/>
    <w:rPr>
      <w:rFonts w:ascii="Gill Sans MT" w:eastAsia="Times New Roman" w:hAnsi="Gill Sans MT" w:cs="Times New Roman"/>
      <w:sz w:val="20"/>
      <w:szCs w:val="20"/>
    </w:rPr>
  </w:style>
  <w:style w:type="character" w:styleId="FootnoteReference">
    <w:name w:val="footnote reference"/>
    <w:basedOn w:val="DefaultParagraphFont"/>
    <w:uiPriority w:val="99"/>
    <w:semiHidden/>
    <w:unhideWhenUsed/>
    <w:rsid w:val="00D13DDC"/>
    <w:rPr>
      <w:vertAlign w:val="superscript"/>
    </w:rPr>
  </w:style>
  <w:style w:type="numbering" w:customStyle="1" w:styleId="NoList1">
    <w:name w:val="No List1"/>
    <w:next w:val="NoList"/>
    <w:uiPriority w:val="99"/>
    <w:semiHidden/>
    <w:unhideWhenUsed/>
    <w:rsid w:val="00056E44"/>
  </w:style>
  <w:style w:type="numbering" w:customStyle="1" w:styleId="NoList11">
    <w:name w:val="No List11"/>
    <w:next w:val="NoList"/>
    <w:uiPriority w:val="99"/>
    <w:semiHidden/>
    <w:unhideWhenUsed/>
    <w:rsid w:val="0005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6390">
      <w:bodyDiv w:val="1"/>
      <w:marLeft w:val="0"/>
      <w:marRight w:val="0"/>
      <w:marTop w:val="0"/>
      <w:marBottom w:val="0"/>
      <w:divBdr>
        <w:top w:val="none" w:sz="0" w:space="0" w:color="auto"/>
        <w:left w:val="none" w:sz="0" w:space="0" w:color="auto"/>
        <w:bottom w:val="none" w:sz="0" w:space="0" w:color="auto"/>
        <w:right w:val="none" w:sz="0" w:space="0" w:color="auto"/>
      </w:divBdr>
      <w:divsChild>
        <w:div w:id="347954326">
          <w:marLeft w:val="0"/>
          <w:marRight w:val="0"/>
          <w:marTop w:val="0"/>
          <w:marBottom w:val="0"/>
          <w:divBdr>
            <w:top w:val="none" w:sz="0" w:space="0" w:color="auto"/>
            <w:left w:val="none" w:sz="0" w:space="0" w:color="auto"/>
            <w:bottom w:val="none" w:sz="0" w:space="0" w:color="auto"/>
            <w:right w:val="none" w:sz="0" w:space="0" w:color="auto"/>
          </w:divBdr>
        </w:div>
      </w:divsChild>
    </w:div>
    <w:div w:id="177700143">
      <w:bodyDiv w:val="1"/>
      <w:marLeft w:val="0"/>
      <w:marRight w:val="0"/>
      <w:marTop w:val="0"/>
      <w:marBottom w:val="0"/>
      <w:divBdr>
        <w:top w:val="none" w:sz="0" w:space="0" w:color="auto"/>
        <w:left w:val="none" w:sz="0" w:space="0" w:color="auto"/>
        <w:bottom w:val="none" w:sz="0" w:space="0" w:color="auto"/>
        <w:right w:val="none" w:sz="0" w:space="0" w:color="auto"/>
      </w:divBdr>
    </w:div>
    <w:div w:id="257064647">
      <w:bodyDiv w:val="1"/>
      <w:marLeft w:val="0"/>
      <w:marRight w:val="0"/>
      <w:marTop w:val="0"/>
      <w:marBottom w:val="0"/>
      <w:divBdr>
        <w:top w:val="none" w:sz="0" w:space="0" w:color="auto"/>
        <w:left w:val="none" w:sz="0" w:space="0" w:color="auto"/>
        <w:bottom w:val="none" w:sz="0" w:space="0" w:color="auto"/>
        <w:right w:val="none" w:sz="0" w:space="0" w:color="auto"/>
      </w:divBdr>
    </w:div>
    <w:div w:id="400098657">
      <w:bodyDiv w:val="1"/>
      <w:marLeft w:val="0"/>
      <w:marRight w:val="0"/>
      <w:marTop w:val="0"/>
      <w:marBottom w:val="0"/>
      <w:divBdr>
        <w:top w:val="none" w:sz="0" w:space="0" w:color="auto"/>
        <w:left w:val="none" w:sz="0" w:space="0" w:color="auto"/>
        <w:bottom w:val="none" w:sz="0" w:space="0" w:color="auto"/>
        <w:right w:val="none" w:sz="0" w:space="0" w:color="auto"/>
      </w:divBdr>
      <w:divsChild>
        <w:div w:id="1039866015">
          <w:marLeft w:val="0"/>
          <w:marRight w:val="0"/>
          <w:marTop w:val="0"/>
          <w:marBottom w:val="0"/>
          <w:divBdr>
            <w:top w:val="none" w:sz="0" w:space="0" w:color="auto"/>
            <w:left w:val="none" w:sz="0" w:space="0" w:color="auto"/>
            <w:bottom w:val="none" w:sz="0" w:space="0" w:color="auto"/>
            <w:right w:val="none" w:sz="0" w:space="0" w:color="auto"/>
          </w:divBdr>
        </w:div>
      </w:divsChild>
    </w:div>
    <w:div w:id="450054721">
      <w:bodyDiv w:val="1"/>
      <w:marLeft w:val="0"/>
      <w:marRight w:val="0"/>
      <w:marTop w:val="0"/>
      <w:marBottom w:val="0"/>
      <w:divBdr>
        <w:top w:val="none" w:sz="0" w:space="0" w:color="auto"/>
        <w:left w:val="none" w:sz="0" w:space="0" w:color="auto"/>
        <w:bottom w:val="none" w:sz="0" w:space="0" w:color="auto"/>
        <w:right w:val="none" w:sz="0" w:space="0" w:color="auto"/>
      </w:divBdr>
    </w:div>
    <w:div w:id="510801368">
      <w:bodyDiv w:val="1"/>
      <w:marLeft w:val="0"/>
      <w:marRight w:val="0"/>
      <w:marTop w:val="0"/>
      <w:marBottom w:val="0"/>
      <w:divBdr>
        <w:top w:val="none" w:sz="0" w:space="0" w:color="auto"/>
        <w:left w:val="none" w:sz="0" w:space="0" w:color="auto"/>
        <w:bottom w:val="none" w:sz="0" w:space="0" w:color="auto"/>
        <w:right w:val="none" w:sz="0" w:space="0" w:color="auto"/>
      </w:divBdr>
    </w:div>
    <w:div w:id="540553835">
      <w:bodyDiv w:val="1"/>
      <w:marLeft w:val="0"/>
      <w:marRight w:val="0"/>
      <w:marTop w:val="0"/>
      <w:marBottom w:val="0"/>
      <w:divBdr>
        <w:top w:val="none" w:sz="0" w:space="0" w:color="auto"/>
        <w:left w:val="none" w:sz="0" w:space="0" w:color="auto"/>
        <w:bottom w:val="none" w:sz="0" w:space="0" w:color="auto"/>
        <w:right w:val="none" w:sz="0" w:space="0" w:color="auto"/>
      </w:divBdr>
    </w:div>
    <w:div w:id="663626561">
      <w:bodyDiv w:val="1"/>
      <w:marLeft w:val="0"/>
      <w:marRight w:val="0"/>
      <w:marTop w:val="0"/>
      <w:marBottom w:val="0"/>
      <w:divBdr>
        <w:top w:val="none" w:sz="0" w:space="0" w:color="auto"/>
        <w:left w:val="none" w:sz="0" w:space="0" w:color="auto"/>
        <w:bottom w:val="none" w:sz="0" w:space="0" w:color="auto"/>
        <w:right w:val="none" w:sz="0" w:space="0" w:color="auto"/>
      </w:divBdr>
    </w:div>
    <w:div w:id="1020819082">
      <w:bodyDiv w:val="1"/>
      <w:marLeft w:val="0"/>
      <w:marRight w:val="0"/>
      <w:marTop w:val="0"/>
      <w:marBottom w:val="0"/>
      <w:divBdr>
        <w:top w:val="none" w:sz="0" w:space="0" w:color="auto"/>
        <w:left w:val="none" w:sz="0" w:space="0" w:color="auto"/>
        <w:bottom w:val="none" w:sz="0" w:space="0" w:color="auto"/>
        <w:right w:val="none" w:sz="0" w:space="0" w:color="auto"/>
      </w:divBdr>
    </w:div>
    <w:div w:id="1028531259">
      <w:bodyDiv w:val="1"/>
      <w:marLeft w:val="0"/>
      <w:marRight w:val="0"/>
      <w:marTop w:val="0"/>
      <w:marBottom w:val="0"/>
      <w:divBdr>
        <w:top w:val="none" w:sz="0" w:space="0" w:color="auto"/>
        <w:left w:val="none" w:sz="0" w:space="0" w:color="auto"/>
        <w:bottom w:val="none" w:sz="0" w:space="0" w:color="auto"/>
        <w:right w:val="none" w:sz="0" w:space="0" w:color="auto"/>
      </w:divBdr>
    </w:div>
    <w:div w:id="1030491867">
      <w:bodyDiv w:val="1"/>
      <w:marLeft w:val="0"/>
      <w:marRight w:val="0"/>
      <w:marTop w:val="0"/>
      <w:marBottom w:val="0"/>
      <w:divBdr>
        <w:top w:val="none" w:sz="0" w:space="0" w:color="auto"/>
        <w:left w:val="none" w:sz="0" w:space="0" w:color="auto"/>
        <w:bottom w:val="none" w:sz="0" w:space="0" w:color="auto"/>
        <w:right w:val="none" w:sz="0" w:space="0" w:color="auto"/>
      </w:divBdr>
    </w:div>
    <w:div w:id="1188910570">
      <w:bodyDiv w:val="1"/>
      <w:marLeft w:val="0"/>
      <w:marRight w:val="0"/>
      <w:marTop w:val="0"/>
      <w:marBottom w:val="0"/>
      <w:divBdr>
        <w:top w:val="none" w:sz="0" w:space="0" w:color="auto"/>
        <w:left w:val="none" w:sz="0" w:space="0" w:color="auto"/>
        <w:bottom w:val="none" w:sz="0" w:space="0" w:color="auto"/>
        <w:right w:val="none" w:sz="0" w:space="0" w:color="auto"/>
      </w:divBdr>
    </w:div>
    <w:div w:id="1228610670">
      <w:bodyDiv w:val="1"/>
      <w:marLeft w:val="0"/>
      <w:marRight w:val="0"/>
      <w:marTop w:val="0"/>
      <w:marBottom w:val="0"/>
      <w:divBdr>
        <w:top w:val="none" w:sz="0" w:space="0" w:color="auto"/>
        <w:left w:val="none" w:sz="0" w:space="0" w:color="auto"/>
        <w:bottom w:val="none" w:sz="0" w:space="0" w:color="auto"/>
        <w:right w:val="none" w:sz="0" w:space="0" w:color="auto"/>
      </w:divBdr>
    </w:div>
    <w:div w:id="1344434409">
      <w:bodyDiv w:val="1"/>
      <w:marLeft w:val="0"/>
      <w:marRight w:val="0"/>
      <w:marTop w:val="0"/>
      <w:marBottom w:val="0"/>
      <w:divBdr>
        <w:top w:val="none" w:sz="0" w:space="0" w:color="auto"/>
        <w:left w:val="none" w:sz="0" w:space="0" w:color="auto"/>
        <w:bottom w:val="none" w:sz="0" w:space="0" w:color="auto"/>
        <w:right w:val="none" w:sz="0" w:space="0" w:color="auto"/>
      </w:divBdr>
    </w:div>
    <w:div w:id="1440179874">
      <w:bodyDiv w:val="1"/>
      <w:marLeft w:val="0"/>
      <w:marRight w:val="0"/>
      <w:marTop w:val="0"/>
      <w:marBottom w:val="0"/>
      <w:divBdr>
        <w:top w:val="none" w:sz="0" w:space="0" w:color="auto"/>
        <w:left w:val="none" w:sz="0" w:space="0" w:color="auto"/>
        <w:bottom w:val="none" w:sz="0" w:space="0" w:color="auto"/>
        <w:right w:val="none" w:sz="0" w:space="0" w:color="auto"/>
      </w:divBdr>
    </w:div>
    <w:div w:id="1600138108">
      <w:bodyDiv w:val="1"/>
      <w:marLeft w:val="0"/>
      <w:marRight w:val="0"/>
      <w:marTop w:val="0"/>
      <w:marBottom w:val="0"/>
      <w:divBdr>
        <w:top w:val="none" w:sz="0" w:space="0" w:color="auto"/>
        <w:left w:val="none" w:sz="0" w:space="0" w:color="auto"/>
        <w:bottom w:val="none" w:sz="0" w:space="0" w:color="auto"/>
        <w:right w:val="none" w:sz="0" w:space="0" w:color="auto"/>
      </w:divBdr>
    </w:div>
    <w:div w:id="1978758333">
      <w:bodyDiv w:val="1"/>
      <w:marLeft w:val="0"/>
      <w:marRight w:val="0"/>
      <w:marTop w:val="0"/>
      <w:marBottom w:val="0"/>
      <w:divBdr>
        <w:top w:val="none" w:sz="0" w:space="0" w:color="auto"/>
        <w:left w:val="none" w:sz="0" w:space="0" w:color="auto"/>
        <w:bottom w:val="none" w:sz="0" w:space="0" w:color="auto"/>
        <w:right w:val="none" w:sz="0" w:space="0" w:color="auto"/>
      </w:divBdr>
    </w:div>
    <w:div w:id="2117284138">
      <w:bodyDiv w:val="1"/>
      <w:marLeft w:val="0"/>
      <w:marRight w:val="0"/>
      <w:marTop w:val="0"/>
      <w:marBottom w:val="0"/>
      <w:divBdr>
        <w:top w:val="none" w:sz="0" w:space="0" w:color="auto"/>
        <w:left w:val="none" w:sz="0" w:space="0" w:color="auto"/>
        <w:bottom w:val="none" w:sz="0" w:space="0" w:color="auto"/>
        <w:right w:val="none" w:sz="0" w:space="0" w:color="auto"/>
      </w:divBdr>
      <w:divsChild>
        <w:div w:id="396712132">
          <w:marLeft w:val="0"/>
          <w:marRight w:val="0"/>
          <w:marTop w:val="0"/>
          <w:marBottom w:val="0"/>
          <w:divBdr>
            <w:top w:val="none" w:sz="0" w:space="0" w:color="auto"/>
            <w:left w:val="none" w:sz="0" w:space="0" w:color="auto"/>
            <w:bottom w:val="none" w:sz="0" w:space="0" w:color="auto"/>
            <w:right w:val="none" w:sz="0" w:space="0" w:color="auto"/>
          </w:divBdr>
        </w:div>
        <w:div w:id="627468873">
          <w:marLeft w:val="0"/>
          <w:marRight w:val="0"/>
          <w:marTop w:val="0"/>
          <w:marBottom w:val="0"/>
          <w:divBdr>
            <w:top w:val="none" w:sz="0" w:space="0" w:color="auto"/>
            <w:left w:val="none" w:sz="0" w:space="0" w:color="auto"/>
            <w:bottom w:val="none" w:sz="0" w:space="0" w:color="auto"/>
            <w:right w:val="none" w:sz="0" w:space="0" w:color="auto"/>
          </w:divBdr>
        </w:div>
        <w:div w:id="1597782791">
          <w:marLeft w:val="0"/>
          <w:marRight w:val="0"/>
          <w:marTop w:val="0"/>
          <w:marBottom w:val="0"/>
          <w:divBdr>
            <w:top w:val="none" w:sz="0" w:space="0" w:color="auto"/>
            <w:left w:val="none" w:sz="0" w:space="0" w:color="auto"/>
            <w:bottom w:val="none" w:sz="0" w:space="0" w:color="auto"/>
            <w:right w:val="none" w:sz="0" w:space="0" w:color="auto"/>
          </w:divBdr>
        </w:div>
      </w:divsChild>
    </w:div>
    <w:div w:id="211925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nvas.tastafe.tas.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nvas.tastafe.tas.edu.au/" TargetMode="External"/><Relationship Id="rId5" Type="http://schemas.openxmlformats.org/officeDocument/2006/relationships/numbering" Target="numbering.xml"/><Relationship Id="rId15" Type="http://schemas.openxmlformats.org/officeDocument/2006/relationships/hyperlink" Target="https://canvas.tastafe.tas.edu.au/" TargetMode="External"/><Relationship Id="rId10" Type="http://schemas.openxmlformats.org/officeDocument/2006/relationships/endnotes" Target="endnotes.xml"/><Relationship Id="rId19" Type="http://schemas.openxmlformats.org/officeDocument/2006/relationships/hyperlink" Target="https://canvas.tastafe.tas.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7f4ef6-0073-4268-a7e9-b8e775a052fe" xsi:nil="true"/>
    <lcf76f155ced4ddcb4097134ff3c332f xmlns="184aadbe-ab58-4d3a-9058-f4d39e6a1b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4CF2003C83484EACEB92681BDD96BF" ma:contentTypeVersion="18" ma:contentTypeDescription="Create a new document." ma:contentTypeScope="" ma:versionID="95ed07507bdaee0e5196fc443098d7ca">
  <xsd:schema xmlns:xsd="http://www.w3.org/2001/XMLSchema" xmlns:xs="http://www.w3.org/2001/XMLSchema" xmlns:p="http://schemas.microsoft.com/office/2006/metadata/properties" xmlns:ns2="184aadbe-ab58-4d3a-9058-f4d39e6a1bde" xmlns:ns3="d67f4ef6-0073-4268-a7e9-b8e775a052fe" targetNamespace="http://schemas.microsoft.com/office/2006/metadata/properties" ma:root="true" ma:fieldsID="5a93bf9cdb87e8b859d3331b2cc1b937" ns2:_="" ns3:_="">
    <xsd:import namespace="184aadbe-ab58-4d3a-9058-f4d39e6a1bde"/>
    <xsd:import namespace="d67f4ef6-0073-4268-a7e9-b8e775a052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adbe-ab58-4d3a-9058-f4d39e6a1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7f4ef6-0073-4268-a7e9-b8e775a052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64d24b-4616-4fe7-b73d-3d1de808cb3e}" ma:internalName="TaxCatchAll" ma:showField="CatchAllData" ma:web="d67f4ef6-0073-4268-a7e9-b8e775a052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E46FC-745B-4FE7-8192-E14DFEA27E98}">
  <ds:schemaRefs>
    <ds:schemaRef ds:uri="http://schemas.microsoft.com/office/2006/metadata/properties"/>
    <ds:schemaRef ds:uri="http://schemas.microsoft.com/office/infopath/2007/PartnerControls"/>
    <ds:schemaRef ds:uri="d67f4ef6-0073-4268-a7e9-b8e775a052fe"/>
    <ds:schemaRef ds:uri="184aadbe-ab58-4d3a-9058-f4d39e6a1bde"/>
  </ds:schemaRefs>
</ds:datastoreItem>
</file>

<file path=customXml/itemProps2.xml><?xml version="1.0" encoding="utf-8"?>
<ds:datastoreItem xmlns:ds="http://schemas.openxmlformats.org/officeDocument/2006/customXml" ds:itemID="{52721D0C-0BBB-4AB6-ACB8-BD68BCA6F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adbe-ab58-4d3a-9058-f4d39e6a1bde"/>
    <ds:schemaRef ds:uri="d67f4ef6-0073-4268-a7e9-b8e775a052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747D9-A355-4D96-8DFC-4112EB48DBB9}">
  <ds:schemaRefs>
    <ds:schemaRef ds:uri="http://schemas.microsoft.com/sharepoint/v3/contenttype/forms"/>
  </ds:schemaRefs>
</ds:datastoreItem>
</file>

<file path=customXml/itemProps4.xml><?xml version="1.0" encoding="utf-8"?>
<ds:datastoreItem xmlns:ds="http://schemas.openxmlformats.org/officeDocument/2006/customXml" ds:itemID="{95AC2B0F-8ABC-4AC2-8506-5F0F8FCF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1502</Words>
  <Characters>8567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Assessment Package Template</vt:lpstr>
    </vt:vector>
  </TitlesOfParts>
  <Company>Department Of Education</Company>
  <LinksUpToDate>false</LinksUpToDate>
  <CharactersWithSpaces>10049</CharactersWithSpaces>
  <SharedDoc>false</SharedDoc>
  <HLinks>
    <vt:vector size="84" baseType="variant">
      <vt:variant>
        <vt:i4>3080239</vt:i4>
      </vt:variant>
      <vt:variant>
        <vt:i4>32</vt:i4>
      </vt:variant>
      <vt:variant>
        <vt:i4>0</vt:i4>
      </vt:variant>
      <vt:variant>
        <vt:i4>5</vt:i4>
      </vt:variant>
      <vt:variant>
        <vt:lpwstr>https://canvas.tastafe.tas.edu.au/</vt:lpwstr>
      </vt:variant>
      <vt:variant>
        <vt:lpwstr/>
      </vt:variant>
      <vt:variant>
        <vt:i4>3080239</vt:i4>
      </vt:variant>
      <vt:variant>
        <vt:i4>29</vt:i4>
      </vt:variant>
      <vt:variant>
        <vt:i4>0</vt:i4>
      </vt:variant>
      <vt:variant>
        <vt:i4>5</vt:i4>
      </vt:variant>
      <vt:variant>
        <vt:lpwstr>https://canvas.tastafe.tas.edu.au/</vt:lpwstr>
      </vt:variant>
      <vt:variant>
        <vt:lpwstr/>
      </vt:variant>
      <vt:variant>
        <vt:i4>3080239</vt:i4>
      </vt:variant>
      <vt:variant>
        <vt:i4>26</vt:i4>
      </vt:variant>
      <vt:variant>
        <vt:i4>0</vt:i4>
      </vt:variant>
      <vt:variant>
        <vt:i4>5</vt:i4>
      </vt:variant>
      <vt:variant>
        <vt:lpwstr>https://canvas.tastafe.tas.edu.au/</vt:lpwstr>
      </vt:variant>
      <vt:variant>
        <vt:lpwstr/>
      </vt:variant>
      <vt:variant>
        <vt:i4>3080239</vt:i4>
      </vt:variant>
      <vt:variant>
        <vt:i4>23</vt:i4>
      </vt:variant>
      <vt:variant>
        <vt:i4>0</vt:i4>
      </vt:variant>
      <vt:variant>
        <vt:i4>5</vt:i4>
      </vt:variant>
      <vt:variant>
        <vt:lpwstr>https://canvas.tastafe.tas.edu.au/</vt:lpwstr>
      </vt:variant>
      <vt:variant>
        <vt:lpwstr/>
      </vt:variant>
      <vt:variant>
        <vt:i4>6946848</vt:i4>
      </vt:variant>
      <vt:variant>
        <vt:i4>20</vt:i4>
      </vt:variant>
      <vt:variant>
        <vt:i4>0</vt:i4>
      </vt:variant>
      <vt:variant>
        <vt:i4>5</vt:i4>
      </vt:variant>
      <vt:variant>
        <vt:lpwstr>https://www.pluralsight.com/blog/it-ops/wireless-encryption-authentication</vt:lpwstr>
      </vt:variant>
      <vt:variant>
        <vt:lpwstr/>
      </vt:variant>
      <vt:variant>
        <vt:i4>7340134</vt:i4>
      </vt:variant>
      <vt:variant>
        <vt:i4>17</vt:i4>
      </vt:variant>
      <vt:variant>
        <vt:i4>0</vt:i4>
      </vt:variant>
      <vt:variant>
        <vt:i4>5</vt:i4>
      </vt:variant>
      <vt:variant>
        <vt:lpwstr>http://www.tastafe.tas.edu.au/current/library-services/</vt:lpwstr>
      </vt:variant>
      <vt:variant>
        <vt:lpwstr/>
      </vt:variant>
      <vt:variant>
        <vt:i4>3604605</vt:i4>
      </vt:variant>
      <vt:variant>
        <vt:i4>14</vt:i4>
      </vt:variant>
      <vt:variant>
        <vt:i4>0</vt:i4>
      </vt:variant>
      <vt:variant>
        <vt:i4>5</vt:i4>
      </vt:variant>
      <vt:variant>
        <vt:lpwstr>http://www.tastafe.tas.edu.au/current/</vt:lpwstr>
      </vt:variant>
      <vt:variant>
        <vt:lpwstr/>
      </vt:variant>
      <vt:variant>
        <vt:i4>7995495</vt:i4>
      </vt:variant>
      <vt:variant>
        <vt:i4>11</vt:i4>
      </vt:variant>
      <vt:variant>
        <vt:i4>0</vt:i4>
      </vt:variant>
      <vt:variant>
        <vt:i4>5</vt:i4>
      </vt:variant>
      <vt:variant>
        <vt:lpwstr>https://www.tastafe.tas.edu.au/future/recognition/</vt:lpwstr>
      </vt:variant>
      <vt:variant>
        <vt:lpwstr/>
      </vt:variant>
      <vt:variant>
        <vt:i4>524376</vt:i4>
      </vt:variant>
      <vt:variant>
        <vt:i4>8</vt:i4>
      </vt:variant>
      <vt:variant>
        <vt:i4>0</vt:i4>
      </vt:variant>
      <vt:variant>
        <vt:i4>5</vt:i4>
      </vt:variant>
      <vt:variant>
        <vt:lpwstr>https://www.tastafe.tas.edu.au/current/code-of-conduct/feedback/</vt:lpwstr>
      </vt:variant>
      <vt:variant>
        <vt:lpwstr/>
      </vt:variant>
      <vt:variant>
        <vt:i4>2228275</vt:i4>
      </vt:variant>
      <vt:variant>
        <vt:i4>5</vt:i4>
      </vt:variant>
      <vt:variant>
        <vt:i4>0</vt:i4>
      </vt:variant>
      <vt:variant>
        <vt:i4>5</vt:i4>
      </vt:variant>
      <vt:variant>
        <vt:lpwstr>https://www.tastafe.tas.edu.au/current/assessment-and-results/</vt:lpwstr>
      </vt:variant>
      <vt:variant>
        <vt:lpwstr/>
      </vt:variant>
      <vt:variant>
        <vt:i4>2359349</vt:i4>
      </vt:variant>
      <vt:variant>
        <vt:i4>2</vt:i4>
      </vt:variant>
      <vt:variant>
        <vt:i4>0</vt:i4>
      </vt:variant>
      <vt:variant>
        <vt:i4>5</vt:i4>
      </vt:variant>
      <vt:variant>
        <vt:lpwstr>http://www.training.gov.au/</vt:lpwstr>
      </vt:variant>
      <vt:variant>
        <vt:lpwstr/>
      </vt:variant>
      <vt:variant>
        <vt:i4>3080239</vt:i4>
      </vt:variant>
      <vt:variant>
        <vt:i4>3</vt:i4>
      </vt:variant>
      <vt:variant>
        <vt:i4>0</vt:i4>
      </vt:variant>
      <vt:variant>
        <vt:i4>5</vt:i4>
      </vt:variant>
      <vt:variant>
        <vt:lpwstr>https://canvas.tastafe.tas.edu.au/</vt:lpwstr>
      </vt:variant>
      <vt:variant>
        <vt:lpwstr/>
      </vt:variant>
      <vt:variant>
        <vt:i4>4390995</vt:i4>
      </vt:variant>
      <vt:variant>
        <vt:i4>0</vt:i4>
      </vt:variant>
      <vt:variant>
        <vt:i4>0</vt:i4>
      </vt:variant>
      <vt:variant>
        <vt:i4>5</vt:i4>
      </vt:variant>
      <vt:variant>
        <vt:lpwstr>https://www.netacad.com/</vt:lpwstr>
      </vt:variant>
      <vt:variant>
        <vt:lpwstr/>
      </vt:variant>
      <vt:variant>
        <vt:i4>4522036</vt:i4>
      </vt:variant>
      <vt:variant>
        <vt:i4>0</vt:i4>
      </vt:variant>
      <vt:variant>
        <vt:i4>0</vt:i4>
      </vt:variant>
      <vt:variant>
        <vt:i4>5</vt:i4>
      </vt:variant>
      <vt:variant>
        <vt:lpwstr>mailto:daniel.keane@TasTAFE.tas.edu.au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Package Template</dc:title>
  <dc:subject/>
  <dc:creator>katherine.vinson</dc:creator>
  <cp:keywords/>
  <cp:lastModifiedBy>Keane, Daniel</cp:lastModifiedBy>
  <cp:revision>3</cp:revision>
  <cp:lastPrinted>2014-09-05T07:02:00Z</cp:lastPrinted>
  <dcterms:created xsi:type="dcterms:W3CDTF">2024-08-26T03:16:00Z</dcterms:created>
  <dcterms:modified xsi:type="dcterms:W3CDTF">2024-08-26T03:23:00Z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0x0101003A4CF2003C83484EACEB92681BDD96BF</vt:lpwstr>
  </property>
  <property fmtid="{D5CDD505-2E9C-101B-9397-08002B2CF9AE}" pid="3" name="_dlc_DocIdItemGuid">
    <vt:lpwstr>3901812c-c66a-4870-acde-fa28083f04c5</vt:lpwstr>
  </property>
  <property fmtid="{D5CDD505-2E9C-101B-9397-08002B2CF9AE}" pid="4" name="TasTafe - Business Unit">
    <vt:lpwstr>35;#Professional Learning Framework|5cd6c1f1-ab09-4dc4-b7ab-ba2ab9d0584a</vt:lpwstr>
  </property>
  <property fmtid="{D5CDD505-2E9C-101B-9397-08002B2CF9AE}" pid="5" name="TasTafe_x0020__x002d__x0020_MegaMenu_x0020_Navigation">
    <vt:lpwstr/>
  </property>
  <property fmtid="{D5CDD505-2E9C-101B-9397-08002B2CF9AE}" pid="6" name="Audience Type">
    <vt:lpwstr>3;#Staff|3c6f227f-04ad-4ee7-9218-2e1102906cd4</vt:lpwstr>
  </property>
  <property fmtid="{D5CDD505-2E9C-101B-9397-08002B2CF9AE}" pid="7" name="Document Status Type">
    <vt:lpwstr>2;#Live|dfa7a893-4358-4665-95ad-f8143853a934</vt:lpwstr>
  </property>
  <property fmtid="{D5CDD505-2E9C-101B-9397-08002B2CF9AE}" pid="8" name="TasTafe_x0020__x002d__x0020_Division">
    <vt:lpwstr/>
  </property>
  <property fmtid="{D5CDD505-2E9C-101B-9397-08002B2CF9AE}" pid="9" name="TasTafe - Subject Category">
    <vt:lpwstr>133;#Assessment|e73a6c01-7102-4c67-8eeb-8e64f5129df5</vt:lpwstr>
  </property>
  <property fmtid="{D5CDD505-2E9C-101B-9397-08002B2CF9AE}" pid="10" name="TasTafe - Division">
    <vt:lpwstr/>
  </property>
  <property fmtid="{D5CDD505-2E9C-101B-9397-08002B2CF9AE}" pid="11" name="TasTafe - MegaMenu Navigation">
    <vt:lpwstr/>
  </property>
  <property fmtid="{D5CDD505-2E9C-101B-9397-08002B2CF9AE}" pid="12" name="MediaServiceImageTags">
    <vt:lpwstr/>
  </property>
</Properties>
</file>